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5A2" w:rsidRPr="00D8749E" w:rsidRDefault="000B55A2" w:rsidP="00D815F5">
      <w:pPr>
        <w:jc w:val="center"/>
        <w:rPr>
          <w:rFonts w:ascii="Arial Narrow" w:hAnsi="Arial Narrow" w:cs="Arial"/>
          <w:b/>
          <w:sz w:val="32"/>
          <w:szCs w:val="32"/>
          <w:lang w:val="en-GB"/>
        </w:rPr>
      </w:pPr>
      <w:r w:rsidRPr="00D8749E">
        <w:rPr>
          <w:rFonts w:ascii="Arial Narrow" w:hAnsi="Arial Narrow" w:cs="Arial"/>
          <w:b/>
          <w:noProof/>
          <w:sz w:val="32"/>
          <w:szCs w:val="32"/>
          <w:lang w:val="fr-BE" w:eastAsia="fr-BE"/>
        </w:rPr>
        <w:drawing>
          <wp:inline distT="0" distB="0" distL="0" distR="0">
            <wp:extent cx="3656461" cy="1577435"/>
            <wp:effectExtent l="0" t="0" r="1270" b="3810"/>
            <wp:docPr id="1" name="Picture 0" descr="ENDFGMnetwork logo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DFGMnetwork logo_LARGE.jpg"/>
                    <pic:cNvPicPr/>
                  </pic:nvPicPr>
                  <pic:blipFill>
                    <a:blip r:embed="rId8" cstate="print"/>
                    <a:stretch>
                      <a:fillRect/>
                    </a:stretch>
                  </pic:blipFill>
                  <pic:spPr>
                    <a:xfrm>
                      <a:off x="0" y="0"/>
                      <a:ext cx="3668872" cy="1582789"/>
                    </a:xfrm>
                    <a:prstGeom prst="rect">
                      <a:avLst/>
                    </a:prstGeom>
                  </pic:spPr>
                </pic:pic>
              </a:graphicData>
            </a:graphic>
          </wp:inline>
        </w:drawing>
      </w:r>
    </w:p>
    <w:p w:rsidR="00A454FE" w:rsidRPr="00D8749E" w:rsidRDefault="00B10869" w:rsidP="004009BE">
      <w:pPr>
        <w:spacing w:after="0"/>
        <w:jc w:val="center"/>
        <w:rPr>
          <w:rFonts w:ascii="Arial Narrow" w:hAnsi="Arial Narrow" w:cs="Arial"/>
          <w:b/>
          <w:sz w:val="24"/>
          <w:szCs w:val="24"/>
          <w:lang w:val="en-GB"/>
        </w:rPr>
      </w:pPr>
      <w:r w:rsidRPr="00D8749E">
        <w:rPr>
          <w:rFonts w:ascii="Arial Narrow" w:hAnsi="Arial Narrow" w:cs="Arial"/>
          <w:b/>
          <w:sz w:val="24"/>
          <w:szCs w:val="24"/>
          <w:lang w:val="en-GB"/>
        </w:rPr>
        <w:t>ENDFGM EUROPEAN NETWORK</w:t>
      </w:r>
      <w:r w:rsidR="008531E0">
        <w:rPr>
          <w:rFonts w:ascii="Arial Narrow" w:hAnsi="Arial Narrow" w:cs="Arial"/>
          <w:b/>
          <w:sz w:val="24"/>
          <w:szCs w:val="24"/>
          <w:lang w:val="en-GB"/>
        </w:rPr>
        <w:t xml:space="preserve"> </w:t>
      </w:r>
      <w:r w:rsidR="00267FD5" w:rsidRPr="00D8749E">
        <w:rPr>
          <w:rFonts w:ascii="Arial Narrow" w:hAnsi="Arial Narrow" w:cs="Arial"/>
          <w:b/>
          <w:sz w:val="24"/>
          <w:szCs w:val="24"/>
          <w:lang w:val="en-GB"/>
        </w:rPr>
        <w:t xml:space="preserve">MEMBERSHIP POLICY </w:t>
      </w:r>
    </w:p>
    <w:p w:rsidR="00BF7E6F" w:rsidRPr="00D8749E" w:rsidRDefault="00BF7E6F" w:rsidP="007B0F72">
      <w:pPr>
        <w:pStyle w:val="Heading2"/>
        <w:shd w:val="clear" w:color="auto" w:fill="FFFFFF"/>
        <w:spacing w:before="183" w:beforeAutospacing="0" w:after="122" w:afterAutospacing="0" w:line="207" w:lineRule="atLeast"/>
        <w:jc w:val="both"/>
        <w:textAlignment w:val="baseline"/>
        <w:rPr>
          <w:rFonts w:ascii="Arial Narrow" w:hAnsi="Arial Narrow"/>
          <w:sz w:val="22"/>
          <w:szCs w:val="22"/>
          <w:lang w:val="en-GB"/>
        </w:rPr>
      </w:pPr>
      <w:r w:rsidRPr="00D8749E">
        <w:rPr>
          <w:rFonts w:ascii="Arial Narrow" w:hAnsi="Arial Narrow"/>
          <w:sz w:val="22"/>
          <w:szCs w:val="22"/>
          <w:lang w:val="en-GB"/>
        </w:rPr>
        <w:t xml:space="preserve">The End FGM European Network is a European umbrella organisation set up by 11 national NGOs from across Europe. </w:t>
      </w:r>
    </w:p>
    <w:p w:rsidR="00BF7E6F" w:rsidRPr="00D8749E" w:rsidRDefault="00BF7E6F" w:rsidP="007B0F72">
      <w:pPr>
        <w:shd w:val="clear" w:color="auto" w:fill="FFFFFF"/>
        <w:spacing w:after="0" w:line="207" w:lineRule="atLeast"/>
        <w:jc w:val="both"/>
        <w:textAlignment w:val="baseline"/>
        <w:rPr>
          <w:rFonts w:ascii="Arial Narrow" w:eastAsia="Times New Roman" w:hAnsi="Arial Narrow" w:cs="Times New Roman"/>
          <w:color w:val="000000"/>
          <w:lang w:val="en-GB" w:eastAsia="fr-BE"/>
        </w:rPr>
      </w:pPr>
      <w:r w:rsidRPr="00D8749E">
        <w:rPr>
          <w:rFonts w:ascii="Arial Narrow" w:eastAsia="Times New Roman" w:hAnsi="Arial Narrow" w:cs="Times New Roman"/>
          <w:color w:val="000000"/>
          <w:lang w:val="en-GB" w:eastAsia="fr-BE"/>
        </w:rPr>
        <w:t>END FGM advocates for a holistic approach to ending FGM and other forms of violence against women and girls at European level. It aims to create an enabling environment for coordinated and comprehensive action by European decision-makers. It facilitates the synergy of diverse organisations and the active participation of rights holders. It also provides space where its member organisations can share their experience and diverse skills. </w:t>
      </w:r>
    </w:p>
    <w:p w:rsidR="00BF7E6F" w:rsidRPr="00D8749E" w:rsidRDefault="00BF7E6F" w:rsidP="007B0F72">
      <w:pPr>
        <w:shd w:val="clear" w:color="auto" w:fill="FFFFFF"/>
        <w:spacing w:after="0" w:line="207" w:lineRule="atLeast"/>
        <w:jc w:val="both"/>
        <w:textAlignment w:val="baseline"/>
        <w:rPr>
          <w:rFonts w:ascii="Arial Narrow" w:eastAsia="Times New Roman" w:hAnsi="Arial Narrow" w:cs="Times New Roman"/>
          <w:color w:val="000000"/>
          <w:lang w:val="en-GB" w:eastAsia="fr-BE"/>
        </w:rPr>
      </w:pPr>
    </w:p>
    <w:p w:rsidR="00BF7E6F" w:rsidRPr="00D8749E" w:rsidRDefault="00BF7E6F"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END FGM works with the following principles:</w:t>
      </w:r>
    </w:p>
    <w:p w:rsidR="00BF7E6F" w:rsidRPr="00D8749E" w:rsidRDefault="00BF7E6F"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Respect and promotion of human rights and gender equality</w:t>
      </w:r>
    </w:p>
    <w:p w:rsidR="00BF7E6F" w:rsidRPr="00D8749E" w:rsidRDefault="00BF7E6F"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Active participation of rights holders in decision-making and activities</w:t>
      </w:r>
    </w:p>
    <w:p w:rsidR="00BF7E6F" w:rsidRPr="00D8749E" w:rsidRDefault="00BF7E6F"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Use and promotion of empowering language framed in human rights terminology</w:t>
      </w:r>
    </w:p>
    <w:p w:rsidR="00BF7E6F" w:rsidRPr="00D8749E" w:rsidRDefault="00BF7E6F"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Ownership by member organisations</w:t>
      </w:r>
    </w:p>
    <w:p w:rsidR="00BF7E6F" w:rsidRPr="00D8749E" w:rsidRDefault="00BF7E6F"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Accountability, integrity, transparency and professionalism in all its work</w:t>
      </w:r>
    </w:p>
    <w:p w:rsidR="00BF7E6F" w:rsidRPr="00D8749E" w:rsidRDefault="00BF7E6F"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Solidarity between organisations and respect for staff, members, individuals and allies </w:t>
      </w:r>
    </w:p>
    <w:p w:rsidR="00B07850" w:rsidRPr="00D8749E" w:rsidRDefault="00B07850"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p>
    <w:p w:rsidR="00B07850" w:rsidRPr="00D8749E" w:rsidRDefault="00B07850"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xml:space="preserve">END FGM works towards the following objectives: </w:t>
      </w:r>
    </w:p>
    <w:p w:rsidR="00B07850" w:rsidRPr="00D8749E" w:rsidRDefault="00B07850"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p>
    <w:p w:rsidR="00B07850" w:rsidRPr="00D8749E" w:rsidRDefault="00B07850" w:rsidP="007B0F72">
      <w:pPr>
        <w:pStyle w:val="NormalWeb"/>
        <w:numPr>
          <w:ilvl w:val="0"/>
          <w:numId w:val="28"/>
        </w:numPr>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Increase prevention and empowerment of women, girls and FGM affected communities</w:t>
      </w:r>
    </w:p>
    <w:p w:rsidR="00B07850" w:rsidRPr="00D8749E" w:rsidRDefault="00B07850" w:rsidP="007B0F72">
      <w:pPr>
        <w:pStyle w:val="NormalWeb"/>
        <w:numPr>
          <w:ilvl w:val="0"/>
          <w:numId w:val="28"/>
        </w:numPr>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xml:space="preserve">Stronger protection mechanism and better provision of comprehensive services </w:t>
      </w:r>
    </w:p>
    <w:p w:rsidR="00B07850" w:rsidRPr="00D8749E" w:rsidRDefault="00B07850" w:rsidP="007B0F72">
      <w:pPr>
        <w:pStyle w:val="NormalWeb"/>
        <w:numPr>
          <w:ilvl w:val="0"/>
          <w:numId w:val="28"/>
        </w:numPr>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Better protection for asylum seekers affected by FGM</w:t>
      </w:r>
    </w:p>
    <w:p w:rsidR="00B07850" w:rsidRPr="00D8749E" w:rsidRDefault="00B07850" w:rsidP="007B0F72">
      <w:pPr>
        <w:pStyle w:val="NormalWeb"/>
        <w:numPr>
          <w:ilvl w:val="0"/>
          <w:numId w:val="28"/>
        </w:numPr>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xml:space="preserve">Reflect on the best interest of the child in prosecution </w:t>
      </w:r>
    </w:p>
    <w:p w:rsidR="00B07850" w:rsidRPr="00D8749E" w:rsidRDefault="0062066C" w:rsidP="007B0F72">
      <w:pPr>
        <w:pStyle w:val="NormalWeb"/>
        <w:numPr>
          <w:ilvl w:val="0"/>
          <w:numId w:val="28"/>
        </w:numPr>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Better c</w:t>
      </w:r>
      <w:r w:rsidR="00B07850" w:rsidRPr="00D8749E">
        <w:rPr>
          <w:rFonts w:ascii="Arial Narrow" w:hAnsi="Arial Narrow"/>
          <w:color w:val="000000"/>
          <w:sz w:val="22"/>
          <w:szCs w:val="22"/>
          <w:lang w:val="en-GB"/>
        </w:rPr>
        <w:t>oordination of ac</w:t>
      </w:r>
      <w:r w:rsidR="00ED7364" w:rsidRPr="00D8749E">
        <w:rPr>
          <w:rFonts w:ascii="Arial Narrow" w:hAnsi="Arial Narrow"/>
          <w:color w:val="000000"/>
          <w:sz w:val="22"/>
          <w:szCs w:val="22"/>
          <w:lang w:val="en-GB"/>
        </w:rPr>
        <w:t xml:space="preserve">tions between Europe and countries of origin </w:t>
      </w:r>
    </w:p>
    <w:p w:rsidR="00BF7E6F" w:rsidRPr="00D8749E" w:rsidRDefault="00BF7E6F"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p>
    <w:p w:rsidR="00BF7E6F" w:rsidRDefault="00BF7E6F" w:rsidP="007B0F72">
      <w:pPr>
        <w:pStyle w:val="NormalWeb"/>
        <w:shd w:val="clear" w:color="auto" w:fill="FFFFFF"/>
        <w:spacing w:before="0" w:beforeAutospacing="0" w:after="0" w:afterAutospacing="0" w:line="207" w:lineRule="atLeast"/>
        <w:jc w:val="both"/>
        <w:textAlignment w:val="baseline"/>
        <w:rPr>
          <w:rFonts w:ascii="Arial Narrow" w:hAnsi="Arial Narrow"/>
          <w:color w:val="000000"/>
          <w:sz w:val="22"/>
          <w:szCs w:val="22"/>
          <w:lang w:val="en-GB"/>
        </w:rPr>
      </w:pPr>
      <w:r w:rsidRPr="00D8749E">
        <w:rPr>
          <w:rFonts w:ascii="Arial Narrow" w:hAnsi="Arial Narrow"/>
          <w:color w:val="000000"/>
          <w:sz w:val="22"/>
          <w:szCs w:val="22"/>
          <w:lang w:val="en-GB"/>
        </w:rPr>
        <w:t xml:space="preserve">END FGM is keen on welcoming new members who would support its vision and mission and who work on ending FGM and/or with affected communities in Europe and in other continents where FGM is prevalent. </w:t>
      </w:r>
    </w:p>
    <w:p w:rsidR="006465FF" w:rsidRDefault="006465FF" w:rsidP="006465FF">
      <w:pPr>
        <w:rPr>
          <w:rFonts w:ascii="Arial Narrow" w:hAnsi="Arial Narrow" w:cs="Arial"/>
          <w:b/>
          <w:sz w:val="24"/>
          <w:szCs w:val="24"/>
          <w:lang w:val="en-GB"/>
        </w:rPr>
      </w:pPr>
    </w:p>
    <w:p w:rsidR="006465FF" w:rsidRPr="006465FF" w:rsidRDefault="006465FF" w:rsidP="006465FF">
      <w:pPr>
        <w:pStyle w:val="ListParagraph"/>
        <w:numPr>
          <w:ilvl w:val="0"/>
          <w:numId w:val="30"/>
        </w:numPr>
        <w:jc w:val="both"/>
        <w:rPr>
          <w:rFonts w:ascii="Arial Narrow" w:hAnsi="Arial Narrow" w:cs="Arial"/>
          <w:b/>
          <w:sz w:val="24"/>
          <w:szCs w:val="24"/>
          <w:lang w:val="en-GB"/>
        </w:rPr>
      </w:pPr>
      <w:r w:rsidRPr="006465FF">
        <w:rPr>
          <w:rFonts w:ascii="Arial Narrow" w:hAnsi="Arial Narrow" w:cs="Arial"/>
          <w:b/>
          <w:sz w:val="24"/>
          <w:szCs w:val="24"/>
          <w:lang w:val="en-GB"/>
        </w:rPr>
        <w:t xml:space="preserve">WHAT END FGM HAS TO OFFER TO ITS MEMBERS </w:t>
      </w:r>
    </w:p>
    <w:p w:rsidR="006465FF" w:rsidRPr="000156BD" w:rsidRDefault="006465FF" w:rsidP="006465FF">
      <w:pPr>
        <w:jc w:val="both"/>
        <w:rPr>
          <w:rFonts w:ascii="Arial Narrow" w:eastAsia="Times New Roman" w:hAnsi="Arial Narrow"/>
          <w:b/>
          <w:bCs/>
          <w:sz w:val="24"/>
          <w:lang w:val="en-GB"/>
        </w:rPr>
      </w:pPr>
      <w:r w:rsidRPr="000156BD">
        <w:rPr>
          <w:rFonts w:ascii="Arial Narrow" w:eastAsia="Times New Roman" w:hAnsi="Arial Narrow"/>
          <w:b/>
          <w:bCs/>
          <w:sz w:val="24"/>
          <w:lang w:val="en-GB"/>
        </w:rPr>
        <w:t xml:space="preserve">Access to Knowledge and expertise </w:t>
      </w:r>
    </w:p>
    <w:p w:rsidR="006465FF" w:rsidRPr="000156BD" w:rsidRDefault="006465FF" w:rsidP="006465FF">
      <w:pPr>
        <w:jc w:val="both"/>
        <w:rPr>
          <w:rFonts w:ascii="Arial Narrow" w:eastAsia="Times New Roman" w:hAnsi="Arial Narrow"/>
          <w:b/>
          <w:bCs/>
          <w:lang w:val="en-GB"/>
        </w:rPr>
      </w:pPr>
      <w:r w:rsidRPr="000156BD">
        <w:rPr>
          <w:rFonts w:ascii="Arial Narrow" w:eastAsia="Times New Roman" w:hAnsi="Arial Narrow"/>
          <w:lang w:val="en-GB"/>
        </w:rPr>
        <w:t xml:space="preserve">Members have access to intelligence on the </w:t>
      </w:r>
      <w:r w:rsidRPr="000156BD">
        <w:rPr>
          <w:rFonts w:ascii="Arial Narrow" w:hAnsi="Arial Narrow" w:cs="Arial"/>
          <w:lang w:val="en-GB"/>
        </w:rPr>
        <w:t>issue of FGM and other harmful practices, violence against women and girls (VAWG), women’s rights, sexual and reproductive health and rights (SRHR) and migrant rights with a gender and human rights –based approach</w:t>
      </w:r>
      <w:r w:rsidRPr="000156BD">
        <w:rPr>
          <w:rFonts w:ascii="Arial Narrow" w:eastAsia="Times New Roman" w:hAnsi="Arial Narrow"/>
          <w:lang w:val="en-GB"/>
        </w:rPr>
        <w:t xml:space="preserve">. As member, you will have the opportunity to attend at least one GA per year, conferences, workshops and training sessions to help your capacity building as an END FGM member. The members of the Network will also have access to newsletters and receive updated information on the latest reports in the field. </w:t>
      </w:r>
    </w:p>
    <w:p w:rsidR="006465FF" w:rsidRPr="000156BD" w:rsidRDefault="006465FF" w:rsidP="006465FF">
      <w:pPr>
        <w:jc w:val="both"/>
        <w:rPr>
          <w:rFonts w:ascii="Arial Narrow" w:eastAsia="Times New Roman" w:hAnsi="Arial Narrow"/>
          <w:b/>
          <w:bCs/>
          <w:lang w:val="en-GB"/>
        </w:rPr>
      </w:pPr>
      <w:r w:rsidRPr="000156BD">
        <w:rPr>
          <w:rFonts w:ascii="Arial Narrow" w:eastAsia="Times New Roman" w:hAnsi="Arial Narrow"/>
          <w:b/>
          <w:bCs/>
          <w:lang w:val="en-GB"/>
        </w:rPr>
        <w:lastRenderedPageBreak/>
        <w:t xml:space="preserve">Communication and advocacy </w:t>
      </w:r>
    </w:p>
    <w:p w:rsidR="006465FF" w:rsidRPr="000156BD" w:rsidRDefault="006465FF" w:rsidP="006465FF">
      <w:pPr>
        <w:jc w:val="both"/>
        <w:rPr>
          <w:rFonts w:ascii="Arial Narrow" w:hAnsi="Arial Narrow" w:cs="Arial"/>
          <w:lang w:val="en-GB"/>
        </w:rPr>
      </w:pPr>
      <w:proofErr w:type="gramStart"/>
      <w:r w:rsidRPr="000156BD">
        <w:rPr>
          <w:rFonts w:ascii="Arial Narrow" w:hAnsi="Arial Narrow" w:cs="Arial"/>
          <w:lang w:val="en-GB"/>
        </w:rPr>
        <w:t>Access to a very diverse pool of expertise and international platforms through the Network’s involvement in global Networks enabling the development of common transnational projects.</w:t>
      </w:r>
      <w:proofErr w:type="gramEnd"/>
      <w:r w:rsidRPr="000156BD">
        <w:rPr>
          <w:rFonts w:ascii="Arial Narrow" w:hAnsi="Arial Narrow" w:cs="Arial"/>
          <w:lang w:val="en-GB"/>
        </w:rPr>
        <w:t xml:space="preserve"> </w:t>
      </w:r>
      <w:r w:rsidRPr="000156BD">
        <w:rPr>
          <w:rFonts w:ascii="Arial Narrow" w:eastAsia="Times New Roman" w:hAnsi="Arial Narrow"/>
          <w:lang w:val="en-GB"/>
        </w:rPr>
        <w:t xml:space="preserve">The END FGM Members are offered many opportunities to exchange ideas, experiences, learning and good practices in the field of FGM. You will be invited to participate in our bi-annual General Assembly which provides space for networking and exchanging views. The members of the Network will be invited to regularly organized meetings on our priorities, to share information, discuss policy developments and develop policy positions and strategies. Thanks to our collaboration with other NGOs you will also have the opportunity to liaise with other stakeholders. </w:t>
      </w:r>
      <w:r w:rsidRPr="000156BD">
        <w:rPr>
          <w:rFonts w:ascii="Arial Narrow" w:hAnsi="Arial Narrow" w:cs="Arial"/>
          <w:lang w:val="en-GB"/>
        </w:rPr>
        <w:t>The network facilitates access to EU policy and decision-makers, offering the opportunity to contribute to policy development processes at European level.</w:t>
      </w:r>
    </w:p>
    <w:p w:rsidR="006465FF" w:rsidRPr="000156BD" w:rsidRDefault="006465FF" w:rsidP="006465FF">
      <w:pPr>
        <w:spacing w:line="240" w:lineRule="auto"/>
        <w:jc w:val="both"/>
        <w:rPr>
          <w:rFonts w:ascii="Arial Narrow" w:eastAsia="Times New Roman" w:hAnsi="Arial Narrow"/>
          <w:b/>
          <w:bCs/>
          <w:lang w:val="en-GB"/>
        </w:rPr>
      </w:pPr>
      <w:r w:rsidRPr="000156BD">
        <w:rPr>
          <w:rFonts w:ascii="Arial Narrow" w:eastAsia="Times New Roman" w:hAnsi="Arial Narrow"/>
          <w:b/>
          <w:bCs/>
          <w:lang w:val="en-GB"/>
        </w:rPr>
        <w:t>Visibility</w:t>
      </w:r>
    </w:p>
    <w:p w:rsidR="006465FF" w:rsidRPr="006465FF" w:rsidRDefault="006465FF" w:rsidP="006465FF">
      <w:pPr>
        <w:spacing w:line="240" w:lineRule="auto"/>
        <w:jc w:val="both"/>
        <w:rPr>
          <w:rFonts w:ascii="Arial Narrow" w:eastAsia="Times New Roman" w:hAnsi="Arial Narrow"/>
          <w:lang w:val="en-GB"/>
        </w:rPr>
      </w:pPr>
      <w:r w:rsidRPr="000156BD">
        <w:rPr>
          <w:rFonts w:ascii="Arial Narrow" w:eastAsia="Times New Roman" w:hAnsi="Arial Narrow"/>
          <w:lang w:val="en-GB"/>
        </w:rPr>
        <w:t>Due to our unique relationship with European decision makers, EU and non-EU institutions, the END FGM European Network ensures the voice and concerns of its members are heard in Europe and beyond.</w:t>
      </w:r>
    </w:p>
    <w:p w:rsidR="007B0F72" w:rsidRPr="00D8749E" w:rsidRDefault="007B0F72" w:rsidP="00BF7E6F">
      <w:pPr>
        <w:pStyle w:val="NormalWeb"/>
        <w:shd w:val="clear" w:color="auto" w:fill="FFFFFF"/>
        <w:spacing w:before="0" w:beforeAutospacing="0" w:after="0" w:afterAutospacing="0" w:line="207" w:lineRule="atLeast"/>
        <w:textAlignment w:val="baseline"/>
        <w:rPr>
          <w:rFonts w:ascii="Arial Narrow" w:hAnsi="Arial Narrow"/>
          <w:color w:val="000000"/>
          <w:sz w:val="22"/>
          <w:szCs w:val="22"/>
          <w:lang w:val="en-GB"/>
        </w:rPr>
      </w:pPr>
    </w:p>
    <w:p w:rsidR="00B10869" w:rsidRDefault="00B10869" w:rsidP="0062066C">
      <w:pPr>
        <w:pStyle w:val="ListParagraph"/>
        <w:numPr>
          <w:ilvl w:val="0"/>
          <w:numId w:val="30"/>
        </w:numPr>
        <w:jc w:val="both"/>
        <w:rPr>
          <w:rFonts w:ascii="Arial Narrow" w:hAnsi="Arial Narrow" w:cs="Arial"/>
          <w:b/>
          <w:sz w:val="24"/>
          <w:szCs w:val="24"/>
          <w:lang w:val="en-GB"/>
        </w:rPr>
      </w:pPr>
      <w:r w:rsidRPr="00D8749E">
        <w:rPr>
          <w:rFonts w:ascii="Arial Narrow" w:hAnsi="Arial Narrow" w:cs="Arial"/>
          <w:b/>
          <w:sz w:val="24"/>
          <w:szCs w:val="24"/>
          <w:lang w:val="en-GB"/>
        </w:rPr>
        <w:t xml:space="preserve">WHO CAN </w:t>
      </w:r>
      <w:r w:rsidR="001B42F5" w:rsidRPr="00D8749E">
        <w:rPr>
          <w:rFonts w:ascii="Arial Narrow" w:hAnsi="Arial Narrow" w:cs="Arial"/>
          <w:b/>
          <w:sz w:val="24"/>
          <w:szCs w:val="24"/>
          <w:lang w:val="en-GB"/>
        </w:rPr>
        <w:t>BE A MEMBER</w:t>
      </w:r>
      <w:r w:rsidRPr="00D8749E">
        <w:rPr>
          <w:rFonts w:ascii="Arial Narrow" w:hAnsi="Arial Narrow" w:cs="Arial"/>
          <w:b/>
          <w:sz w:val="24"/>
          <w:szCs w:val="24"/>
          <w:lang w:val="en-GB"/>
        </w:rPr>
        <w:t>?</w:t>
      </w:r>
    </w:p>
    <w:p w:rsidR="00421DED" w:rsidRPr="00D8749E" w:rsidRDefault="00421DED" w:rsidP="00421DED">
      <w:pPr>
        <w:pStyle w:val="ListParagraph"/>
        <w:ind w:left="360"/>
        <w:jc w:val="both"/>
        <w:rPr>
          <w:rFonts w:ascii="Arial Narrow" w:hAnsi="Arial Narrow" w:cs="Arial"/>
          <w:b/>
          <w:sz w:val="24"/>
          <w:szCs w:val="24"/>
          <w:lang w:val="en-GB"/>
        </w:rPr>
      </w:pPr>
    </w:p>
    <w:p w:rsidR="00A94293" w:rsidRDefault="00A94293" w:rsidP="00421DED">
      <w:pPr>
        <w:pStyle w:val="ListParagraph"/>
        <w:numPr>
          <w:ilvl w:val="0"/>
          <w:numId w:val="12"/>
        </w:numPr>
        <w:ind w:left="284" w:hanging="426"/>
        <w:jc w:val="both"/>
        <w:rPr>
          <w:rFonts w:ascii="Arial Narrow" w:hAnsi="Arial Narrow" w:cs="Arial"/>
          <w:lang w:val="en-GB"/>
        </w:rPr>
      </w:pPr>
      <w:r>
        <w:rPr>
          <w:rFonts w:ascii="Arial Narrow" w:hAnsi="Arial Narrow" w:cs="Arial"/>
          <w:lang w:val="en-GB"/>
        </w:rPr>
        <w:t>CSOs working in areas related on FGM in Europe</w:t>
      </w:r>
    </w:p>
    <w:p w:rsidR="00133939" w:rsidRPr="00D8749E" w:rsidRDefault="00961300" w:rsidP="00421DED">
      <w:pPr>
        <w:pStyle w:val="ListParagraph"/>
        <w:numPr>
          <w:ilvl w:val="0"/>
          <w:numId w:val="12"/>
        </w:numPr>
        <w:ind w:left="284" w:hanging="426"/>
        <w:jc w:val="both"/>
        <w:rPr>
          <w:rFonts w:ascii="Arial Narrow" w:hAnsi="Arial Narrow" w:cs="Arial"/>
          <w:lang w:val="en-GB"/>
        </w:rPr>
      </w:pPr>
      <w:r w:rsidRPr="00D8749E">
        <w:rPr>
          <w:rFonts w:ascii="Arial Narrow" w:hAnsi="Arial Narrow" w:cs="Arial"/>
          <w:lang w:val="en-GB"/>
        </w:rPr>
        <w:t>CSOs</w:t>
      </w:r>
      <w:r w:rsidR="00133939" w:rsidRPr="00D8749E">
        <w:rPr>
          <w:rFonts w:ascii="Arial Narrow" w:hAnsi="Arial Narrow"/>
          <w:lang w:val="en-GB"/>
        </w:rPr>
        <w:t>, whose bodies are legally constituted</w:t>
      </w:r>
      <w:r w:rsidR="006465FF">
        <w:rPr>
          <w:rFonts w:ascii="Arial Narrow" w:hAnsi="Arial Narrow"/>
          <w:lang w:val="en-GB"/>
        </w:rPr>
        <w:t xml:space="preserve"> and working</w:t>
      </w:r>
      <w:r w:rsidR="00133939" w:rsidRPr="00D8749E">
        <w:rPr>
          <w:rFonts w:ascii="Arial Narrow" w:hAnsi="Arial Narrow"/>
          <w:lang w:val="en-GB"/>
        </w:rPr>
        <w:t xml:space="preserve"> in accordance with the laws in force within their country of origin and within the EU (Full Membership)</w:t>
      </w:r>
      <w:r w:rsidR="00A94293">
        <w:rPr>
          <w:rFonts w:ascii="Arial Narrow" w:hAnsi="Arial Narrow"/>
          <w:lang w:val="en-GB"/>
        </w:rPr>
        <w:t xml:space="preserve">. </w:t>
      </w:r>
    </w:p>
    <w:p w:rsidR="00133939" w:rsidRPr="00D8749E" w:rsidRDefault="00133939" w:rsidP="00421DED">
      <w:pPr>
        <w:pStyle w:val="ListParagraph"/>
        <w:numPr>
          <w:ilvl w:val="0"/>
          <w:numId w:val="12"/>
        </w:numPr>
        <w:ind w:left="284" w:hanging="426"/>
        <w:jc w:val="both"/>
        <w:rPr>
          <w:rFonts w:ascii="Arial Narrow" w:hAnsi="Arial Narrow" w:cs="Arial"/>
          <w:lang w:val="en-GB"/>
        </w:rPr>
      </w:pPr>
      <w:r w:rsidRPr="00D8749E">
        <w:rPr>
          <w:rFonts w:ascii="Arial Narrow" w:hAnsi="Arial Narrow"/>
          <w:lang w:val="en-GB"/>
        </w:rPr>
        <w:t>European and International formal and informal CSOs/ Networks/ bodies as well as formal national bodies outside the EU (Associate Membership)</w:t>
      </w:r>
    </w:p>
    <w:p w:rsidR="0040737F" w:rsidRPr="00D8749E" w:rsidRDefault="0040737F" w:rsidP="0040737F">
      <w:pPr>
        <w:pStyle w:val="ListParagraph"/>
        <w:ind w:left="284"/>
        <w:jc w:val="both"/>
        <w:rPr>
          <w:rFonts w:ascii="Arial Narrow" w:hAnsi="Arial Narrow" w:cs="Arial"/>
          <w:sz w:val="24"/>
          <w:szCs w:val="24"/>
          <w:lang w:val="en-GB"/>
        </w:rPr>
      </w:pPr>
    </w:p>
    <w:p w:rsidR="00961300" w:rsidRPr="00D8749E" w:rsidRDefault="00014AAB" w:rsidP="0040737F">
      <w:pPr>
        <w:pStyle w:val="ListParagraph"/>
        <w:numPr>
          <w:ilvl w:val="0"/>
          <w:numId w:val="30"/>
        </w:numPr>
        <w:jc w:val="both"/>
        <w:rPr>
          <w:rFonts w:ascii="Arial Narrow" w:hAnsi="Arial Narrow" w:cs="Arial"/>
          <w:b/>
          <w:sz w:val="24"/>
          <w:szCs w:val="24"/>
          <w:lang w:val="en-GB"/>
        </w:rPr>
      </w:pPr>
      <w:r w:rsidRPr="00D8749E">
        <w:rPr>
          <w:rFonts w:ascii="Arial Narrow" w:hAnsi="Arial Narrow" w:cs="Arial"/>
          <w:b/>
          <w:sz w:val="24"/>
          <w:szCs w:val="24"/>
          <w:lang w:val="en-GB"/>
        </w:rPr>
        <w:t>CONDITIONS FOR MEMBERSHIP</w:t>
      </w:r>
    </w:p>
    <w:p w:rsidR="00A6402F" w:rsidRPr="00D8749E" w:rsidRDefault="00CB76CA" w:rsidP="00DA706D">
      <w:pPr>
        <w:spacing w:after="0"/>
        <w:ind w:left="-142"/>
        <w:jc w:val="both"/>
        <w:rPr>
          <w:rFonts w:ascii="Arial Narrow" w:hAnsi="Arial Narrow" w:cs="Arial"/>
          <w:b/>
          <w:lang w:val="en-GB"/>
        </w:rPr>
      </w:pPr>
      <w:r w:rsidRPr="00D8749E">
        <w:rPr>
          <w:rFonts w:ascii="Arial Narrow" w:hAnsi="Arial Narrow" w:cs="Arial"/>
          <w:b/>
          <w:lang w:val="en-GB"/>
        </w:rPr>
        <w:t xml:space="preserve">All members must: </w:t>
      </w:r>
    </w:p>
    <w:p w:rsidR="00A6402F" w:rsidRPr="00D8749E" w:rsidRDefault="00133939" w:rsidP="00DA706D">
      <w:pPr>
        <w:pStyle w:val="ListParagraph"/>
        <w:numPr>
          <w:ilvl w:val="0"/>
          <w:numId w:val="18"/>
        </w:numPr>
        <w:ind w:left="284" w:hanging="426"/>
        <w:jc w:val="both"/>
        <w:rPr>
          <w:rFonts w:ascii="Arial Narrow" w:hAnsi="Arial Narrow" w:cs="Arial"/>
          <w:lang w:val="en-GB"/>
        </w:rPr>
      </w:pPr>
      <w:r w:rsidRPr="00D8749E">
        <w:rPr>
          <w:rFonts w:ascii="Arial Narrow" w:hAnsi="Arial Narrow" w:cs="Arial"/>
          <w:lang w:val="en-GB"/>
        </w:rPr>
        <w:t xml:space="preserve">Have strong motivation, interest and experience in working </w:t>
      </w:r>
      <w:r w:rsidR="00A6402F" w:rsidRPr="00D8749E">
        <w:rPr>
          <w:rFonts w:ascii="Arial Narrow" w:hAnsi="Arial Narrow" w:cs="Arial"/>
          <w:lang w:val="en-GB"/>
        </w:rPr>
        <w:t xml:space="preserve">on the issue of FGM and other harmful practices, </w:t>
      </w:r>
      <w:r w:rsidR="00267FD5" w:rsidRPr="00D8749E">
        <w:rPr>
          <w:rFonts w:ascii="Arial Narrow" w:hAnsi="Arial Narrow" w:cs="Arial"/>
          <w:lang w:val="en-GB"/>
        </w:rPr>
        <w:t>violence against women and girls (VAWG)</w:t>
      </w:r>
      <w:r w:rsidR="00A6402F" w:rsidRPr="00D8749E">
        <w:rPr>
          <w:rFonts w:ascii="Arial Narrow" w:hAnsi="Arial Narrow" w:cs="Arial"/>
          <w:lang w:val="en-GB"/>
        </w:rPr>
        <w:t xml:space="preserve">, women’s rights, </w:t>
      </w:r>
      <w:r w:rsidR="00267FD5" w:rsidRPr="00D8749E">
        <w:rPr>
          <w:rFonts w:ascii="Arial Narrow" w:hAnsi="Arial Narrow" w:cs="Arial"/>
          <w:lang w:val="en-GB"/>
        </w:rPr>
        <w:t>sexual and reproductive health and rights (</w:t>
      </w:r>
      <w:r w:rsidR="00A6402F" w:rsidRPr="00D8749E">
        <w:rPr>
          <w:rFonts w:ascii="Arial Narrow" w:hAnsi="Arial Narrow" w:cs="Arial"/>
          <w:lang w:val="en-GB"/>
        </w:rPr>
        <w:t>SRHR</w:t>
      </w:r>
      <w:r w:rsidR="00267FD5" w:rsidRPr="00D8749E">
        <w:rPr>
          <w:rFonts w:ascii="Arial Narrow" w:hAnsi="Arial Narrow" w:cs="Arial"/>
          <w:lang w:val="en-GB"/>
        </w:rPr>
        <w:t>)</w:t>
      </w:r>
      <w:r w:rsidR="00A6402F" w:rsidRPr="00D8749E">
        <w:rPr>
          <w:rFonts w:ascii="Arial Narrow" w:hAnsi="Arial Narrow" w:cs="Arial"/>
          <w:lang w:val="en-GB"/>
        </w:rPr>
        <w:t xml:space="preserve"> and migrant rights with a gender and human rights</w:t>
      </w:r>
      <w:r w:rsidR="0040737F" w:rsidRPr="00D8749E">
        <w:rPr>
          <w:rFonts w:ascii="Arial Narrow" w:hAnsi="Arial Narrow" w:cs="Arial"/>
          <w:lang w:val="en-GB"/>
        </w:rPr>
        <w:t xml:space="preserve">–based </w:t>
      </w:r>
      <w:r w:rsidR="00A6402F" w:rsidRPr="00D8749E">
        <w:rPr>
          <w:rFonts w:ascii="Arial Narrow" w:hAnsi="Arial Narrow" w:cs="Arial"/>
          <w:lang w:val="en-GB"/>
        </w:rPr>
        <w:t xml:space="preserve">approach </w:t>
      </w:r>
    </w:p>
    <w:p w:rsidR="00A6402F" w:rsidRPr="00D8749E" w:rsidRDefault="00133939" w:rsidP="00DA706D">
      <w:pPr>
        <w:pStyle w:val="ListParagraph"/>
        <w:numPr>
          <w:ilvl w:val="0"/>
          <w:numId w:val="18"/>
        </w:numPr>
        <w:ind w:left="284" w:hanging="426"/>
        <w:jc w:val="both"/>
        <w:rPr>
          <w:rFonts w:ascii="Arial Narrow" w:hAnsi="Arial Narrow" w:cs="Arial"/>
          <w:lang w:val="en-GB"/>
        </w:rPr>
      </w:pPr>
      <w:r w:rsidRPr="00D8749E">
        <w:rPr>
          <w:rFonts w:ascii="Arial Narrow" w:hAnsi="Arial Narrow" w:cs="Arial"/>
          <w:lang w:val="en-GB"/>
        </w:rPr>
        <w:t>Be i</w:t>
      </w:r>
      <w:r w:rsidR="006906A5" w:rsidRPr="00D8749E">
        <w:rPr>
          <w:rFonts w:ascii="Arial Narrow" w:hAnsi="Arial Narrow" w:cs="Arial"/>
          <w:lang w:val="en-GB"/>
        </w:rPr>
        <w:t xml:space="preserve">nterested in engaging in transnational work, advocacy and campaigning based </w:t>
      </w:r>
      <w:r w:rsidR="008107D0" w:rsidRPr="00D8749E">
        <w:rPr>
          <w:rFonts w:ascii="Arial Narrow" w:hAnsi="Arial Narrow" w:cs="Arial"/>
          <w:lang w:val="en-GB"/>
        </w:rPr>
        <w:t>on influencing</w:t>
      </w:r>
      <w:r w:rsidR="006906A5" w:rsidRPr="00D8749E">
        <w:rPr>
          <w:rFonts w:ascii="Arial Narrow" w:hAnsi="Arial Narrow" w:cs="Arial"/>
          <w:lang w:val="en-GB"/>
        </w:rPr>
        <w:t xml:space="preserve"> European developments</w:t>
      </w:r>
    </w:p>
    <w:p w:rsidR="0034701E" w:rsidRDefault="00A663F0" w:rsidP="0034701E">
      <w:pPr>
        <w:pStyle w:val="ListParagraph"/>
        <w:numPr>
          <w:ilvl w:val="0"/>
          <w:numId w:val="18"/>
        </w:numPr>
        <w:ind w:left="284" w:hanging="426"/>
        <w:jc w:val="both"/>
        <w:rPr>
          <w:rFonts w:ascii="Arial Narrow" w:hAnsi="Arial Narrow" w:cs="Arial"/>
          <w:lang w:val="en-GB"/>
        </w:rPr>
      </w:pPr>
      <w:r w:rsidRPr="00D8749E">
        <w:rPr>
          <w:rFonts w:ascii="Arial Narrow" w:hAnsi="Arial Narrow" w:cs="Arial"/>
          <w:lang w:val="en-GB"/>
        </w:rPr>
        <w:t>Have interest and/or experience that directly or indirectly impacts on affected communities.</w:t>
      </w:r>
    </w:p>
    <w:p w:rsidR="0034701E" w:rsidRPr="0034701E" w:rsidRDefault="0034701E" w:rsidP="0034701E">
      <w:pPr>
        <w:tabs>
          <w:tab w:val="left" w:pos="426"/>
        </w:tabs>
        <w:rPr>
          <w:rFonts w:ascii="Arial Narrow" w:hAnsi="Arial Narrow" w:cs="Arial"/>
          <w:i/>
          <w:color w:val="FF0000"/>
          <w:lang w:val="en-GB"/>
        </w:rPr>
      </w:pPr>
      <w:r w:rsidRPr="0034701E">
        <w:rPr>
          <w:rFonts w:ascii="Arial Narrow" w:hAnsi="Arial Narrow" w:cs="Arial"/>
          <w:i/>
          <w:color w:val="FF0000"/>
          <w:lang w:val="en-GB"/>
        </w:rPr>
        <w:t xml:space="preserve">Please see Annex I on </w:t>
      </w:r>
      <w:r w:rsidRPr="0034701E">
        <w:rPr>
          <w:rFonts w:ascii="Arial Narrow" w:hAnsi="Arial Narrow" w:cs="Arial"/>
          <w:bCs/>
          <w:i/>
          <w:color w:val="FF0000"/>
        </w:rPr>
        <w:t>General Criteria for the Selection of Candidates for Membership to END FGM Network</w:t>
      </w:r>
      <w:r>
        <w:rPr>
          <w:rFonts w:ascii="Arial Narrow" w:hAnsi="Arial Narrow" w:cs="Arial"/>
          <w:bCs/>
          <w:i/>
          <w:color w:val="FF0000"/>
        </w:rPr>
        <w:t>.</w:t>
      </w:r>
      <w:bookmarkStart w:id="0" w:name="_GoBack"/>
      <w:bookmarkEnd w:id="0"/>
    </w:p>
    <w:p w:rsidR="000B5C15" w:rsidRPr="00D8749E" w:rsidRDefault="000B5C15" w:rsidP="002D0CC4">
      <w:pPr>
        <w:tabs>
          <w:tab w:val="left" w:pos="284"/>
        </w:tabs>
        <w:spacing w:after="0"/>
        <w:ind w:hanging="142"/>
        <w:jc w:val="both"/>
        <w:rPr>
          <w:rFonts w:ascii="Arial Narrow" w:hAnsi="Arial Narrow" w:cs="Arial"/>
          <w:b/>
          <w:lang w:val="en-GB"/>
        </w:rPr>
      </w:pPr>
      <w:r w:rsidRPr="00D8749E">
        <w:rPr>
          <w:rFonts w:ascii="Arial Narrow" w:hAnsi="Arial Narrow" w:cs="Arial"/>
          <w:b/>
          <w:lang w:val="en-GB"/>
        </w:rPr>
        <w:t>Full Membership</w:t>
      </w:r>
    </w:p>
    <w:p w:rsidR="00696EB4" w:rsidRPr="00D8749E" w:rsidRDefault="008E3921" w:rsidP="002D0CC4">
      <w:pPr>
        <w:pStyle w:val="ListParagraph"/>
        <w:numPr>
          <w:ilvl w:val="0"/>
          <w:numId w:val="19"/>
        </w:numPr>
        <w:ind w:left="284" w:hanging="426"/>
        <w:rPr>
          <w:rFonts w:ascii="Arial Narrow" w:hAnsi="Arial Narrow" w:cs="Arial"/>
          <w:lang w:val="en-GB"/>
        </w:rPr>
      </w:pPr>
      <w:r w:rsidRPr="00D8749E">
        <w:rPr>
          <w:rFonts w:ascii="Arial Narrow" w:hAnsi="Arial Narrow" w:cs="Arial"/>
          <w:lang w:val="en-GB"/>
        </w:rPr>
        <w:t>Subscribe</w:t>
      </w:r>
      <w:r w:rsidR="00696EB4" w:rsidRPr="00D8749E">
        <w:rPr>
          <w:rFonts w:ascii="Arial Narrow" w:hAnsi="Arial Narrow" w:cs="Arial"/>
          <w:lang w:val="en-GB"/>
        </w:rPr>
        <w:t xml:space="preserve"> to the mission statement of the Network;</w:t>
      </w:r>
    </w:p>
    <w:p w:rsidR="00696EB4" w:rsidRPr="00D8749E" w:rsidRDefault="00696EB4" w:rsidP="002D0CC4">
      <w:pPr>
        <w:pStyle w:val="ListParagraph"/>
        <w:numPr>
          <w:ilvl w:val="0"/>
          <w:numId w:val="19"/>
        </w:numPr>
        <w:ind w:left="284" w:hanging="426"/>
        <w:rPr>
          <w:rFonts w:ascii="Arial Narrow" w:hAnsi="Arial Narrow" w:cs="Arial"/>
          <w:lang w:val="en-GB"/>
        </w:rPr>
      </w:pPr>
      <w:r w:rsidRPr="00D8749E">
        <w:rPr>
          <w:rFonts w:ascii="Arial Narrow" w:hAnsi="Arial Narrow" w:cs="Arial"/>
          <w:lang w:val="en-GB"/>
        </w:rPr>
        <w:t>sign and respect the principles spell out in the Charter of the Network</w:t>
      </w:r>
      <w:r w:rsidR="00133939" w:rsidRPr="00D8749E">
        <w:rPr>
          <w:rFonts w:ascii="Arial Narrow" w:hAnsi="Arial Narrow" w:cs="Arial"/>
          <w:lang w:val="en-GB"/>
        </w:rPr>
        <w:t>;</w:t>
      </w:r>
    </w:p>
    <w:p w:rsidR="00696EB4" w:rsidRPr="00D8749E" w:rsidRDefault="00696EB4" w:rsidP="002D0CC4">
      <w:pPr>
        <w:pStyle w:val="ListParagraph"/>
        <w:numPr>
          <w:ilvl w:val="0"/>
          <w:numId w:val="19"/>
        </w:numPr>
        <w:ind w:left="284" w:hanging="426"/>
        <w:rPr>
          <w:rFonts w:ascii="Arial Narrow" w:hAnsi="Arial Narrow" w:cs="Arial"/>
          <w:lang w:val="en-GB"/>
        </w:rPr>
      </w:pPr>
      <w:r w:rsidRPr="00D8749E">
        <w:rPr>
          <w:rFonts w:ascii="Arial Narrow" w:hAnsi="Arial Narrow" w:cs="Arial"/>
          <w:lang w:val="en-GB"/>
        </w:rPr>
        <w:t>be based in the European Union;</w:t>
      </w:r>
    </w:p>
    <w:p w:rsidR="00696EB4" w:rsidRPr="00D8749E" w:rsidRDefault="00696EB4" w:rsidP="002D0CC4">
      <w:pPr>
        <w:pStyle w:val="ListParagraph"/>
        <w:numPr>
          <w:ilvl w:val="0"/>
          <w:numId w:val="19"/>
        </w:numPr>
        <w:ind w:left="284" w:hanging="426"/>
        <w:rPr>
          <w:rFonts w:ascii="Arial Narrow" w:hAnsi="Arial Narrow" w:cs="Arial"/>
          <w:lang w:val="en-GB"/>
        </w:rPr>
      </w:pPr>
      <w:r w:rsidRPr="00D8749E">
        <w:rPr>
          <w:rFonts w:ascii="Arial Narrow" w:hAnsi="Arial Narrow" w:cs="Arial"/>
          <w:lang w:val="en-GB"/>
        </w:rPr>
        <w:t>be registered as a charity under national law</w:t>
      </w:r>
      <w:r w:rsidR="00133939" w:rsidRPr="00D8749E">
        <w:rPr>
          <w:rFonts w:ascii="Arial Narrow" w:hAnsi="Arial Narrow" w:cs="Arial"/>
          <w:lang w:val="en-GB"/>
        </w:rPr>
        <w:t>;</w:t>
      </w:r>
    </w:p>
    <w:p w:rsidR="00696EB4" w:rsidRPr="00D8749E" w:rsidRDefault="00CB76CA" w:rsidP="002D0CC4">
      <w:pPr>
        <w:pStyle w:val="ListParagraph"/>
        <w:numPr>
          <w:ilvl w:val="0"/>
          <w:numId w:val="19"/>
        </w:numPr>
        <w:ind w:left="284" w:hanging="426"/>
        <w:rPr>
          <w:rFonts w:ascii="Arial Narrow" w:hAnsi="Arial Narrow" w:cs="Arial"/>
          <w:lang w:val="en-GB"/>
        </w:rPr>
      </w:pPr>
      <w:r w:rsidRPr="00D8749E">
        <w:rPr>
          <w:rFonts w:ascii="Arial Narrow" w:hAnsi="Arial Narrow" w:cs="Arial"/>
          <w:lang w:val="en-GB"/>
        </w:rPr>
        <w:t xml:space="preserve">Interested in and committed to investing time and actively engaging in the </w:t>
      </w:r>
      <w:r w:rsidR="009F746F" w:rsidRPr="00D8749E">
        <w:rPr>
          <w:rFonts w:ascii="Arial Narrow" w:hAnsi="Arial Narrow" w:cs="Arial"/>
          <w:lang w:val="en-GB"/>
        </w:rPr>
        <w:t>network and</w:t>
      </w:r>
      <w:r w:rsidR="00696EB4" w:rsidRPr="00D8749E">
        <w:rPr>
          <w:rFonts w:ascii="Arial Narrow" w:hAnsi="Arial Narrow" w:cs="Arial"/>
          <w:lang w:val="en-GB"/>
        </w:rPr>
        <w:t xml:space="preserve"> its working groups</w:t>
      </w:r>
    </w:p>
    <w:p w:rsidR="00696EB4" w:rsidRPr="00D8749E" w:rsidRDefault="00133939" w:rsidP="002D0CC4">
      <w:pPr>
        <w:pStyle w:val="ListParagraph"/>
        <w:numPr>
          <w:ilvl w:val="0"/>
          <w:numId w:val="19"/>
        </w:numPr>
        <w:ind w:left="284" w:hanging="426"/>
        <w:rPr>
          <w:rFonts w:ascii="Arial Narrow" w:hAnsi="Arial Narrow" w:cs="Arial"/>
          <w:lang w:val="en-GB"/>
        </w:rPr>
      </w:pPr>
      <w:r w:rsidRPr="00D8749E">
        <w:rPr>
          <w:rFonts w:ascii="Arial Narrow" w:hAnsi="Arial Narrow" w:cs="Arial"/>
          <w:lang w:val="en-GB"/>
        </w:rPr>
        <w:t>have paid its yearly fees;</w:t>
      </w:r>
    </w:p>
    <w:p w:rsidR="00AB7245" w:rsidRPr="00D8749E" w:rsidRDefault="00CB76CA" w:rsidP="002D0CC4">
      <w:pPr>
        <w:pStyle w:val="ListParagraph"/>
        <w:numPr>
          <w:ilvl w:val="0"/>
          <w:numId w:val="19"/>
        </w:numPr>
        <w:ind w:left="284" w:hanging="426"/>
        <w:rPr>
          <w:rFonts w:ascii="Arial Narrow" w:hAnsi="Arial Narrow" w:cs="Arial"/>
          <w:lang w:val="en-GB"/>
        </w:rPr>
      </w:pPr>
      <w:r w:rsidRPr="00D8749E">
        <w:rPr>
          <w:rFonts w:ascii="Arial Narrow" w:hAnsi="Arial Narrow" w:cs="Arial"/>
          <w:lang w:val="en-GB"/>
        </w:rPr>
        <w:t xml:space="preserve">focus </w:t>
      </w:r>
      <w:r w:rsidR="00BB02BD" w:rsidRPr="00D8749E">
        <w:rPr>
          <w:rFonts w:ascii="Arial Narrow" w:hAnsi="Arial Narrow" w:cs="Arial"/>
          <w:lang w:val="en-GB"/>
        </w:rPr>
        <w:t xml:space="preserve">on key areas determined by the End FGM network </w:t>
      </w:r>
      <w:r w:rsidR="007B0F72" w:rsidRPr="00D8749E">
        <w:rPr>
          <w:rFonts w:ascii="Arial Narrow" w:hAnsi="Arial Narrow" w:cs="Arial"/>
          <w:lang w:val="en-GB"/>
        </w:rPr>
        <w:t>(the principles and objectives followed by the Network)</w:t>
      </w:r>
      <w:r w:rsidR="00133939" w:rsidRPr="00D8749E">
        <w:rPr>
          <w:rFonts w:ascii="Arial Narrow" w:hAnsi="Arial Narrow" w:cs="Arial"/>
          <w:lang w:val="en-GB"/>
        </w:rPr>
        <w:t>;</w:t>
      </w:r>
      <w:r w:rsidR="005D263B" w:rsidRPr="00D8749E">
        <w:rPr>
          <w:rFonts w:ascii="Arial Narrow" w:hAnsi="Arial Narrow" w:cs="Arial"/>
          <w:lang w:val="en-GB"/>
        </w:rPr>
        <w:t xml:space="preserve"> </w:t>
      </w:r>
    </w:p>
    <w:p w:rsidR="004161E0" w:rsidRPr="00D8749E" w:rsidRDefault="00AB7245" w:rsidP="002D0CC4">
      <w:pPr>
        <w:pStyle w:val="ListParagraph"/>
        <w:numPr>
          <w:ilvl w:val="0"/>
          <w:numId w:val="19"/>
        </w:numPr>
        <w:ind w:left="284" w:hanging="426"/>
        <w:rPr>
          <w:rFonts w:ascii="Arial Narrow" w:hAnsi="Arial Narrow" w:cs="Arial"/>
          <w:lang w:val="en-GB"/>
        </w:rPr>
      </w:pPr>
      <w:r w:rsidRPr="00D8749E">
        <w:rPr>
          <w:rFonts w:ascii="Arial Narrow" w:hAnsi="Arial Narrow" w:cs="Arial"/>
          <w:lang w:val="en-GB"/>
        </w:rPr>
        <w:t>Interested in engaging in transnational work, advocacy and campaigning based on or influencing European developments</w:t>
      </w:r>
      <w:r w:rsidR="00133939" w:rsidRPr="00D8749E">
        <w:rPr>
          <w:rFonts w:ascii="Arial Narrow" w:hAnsi="Arial Narrow" w:cs="Arial"/>
          <w:lang w:val="en-GB"/>
        </w:rPr>
        <w:t>.</w:t>
      </w:r>
    </w:p>
    <w:p w:rsidR="004161E0" w:rsidRDefault="004161E0" w:rsidP="004161E0">
      <w:pPr>
        <w:pStyle w:val="ListParagraph"/>
        <w:ind w:left="-142"/>
        <w:rPr>
          <w:rFonts w:ascii="Arial Narrow" w:hAnsi="Arial Narrow"/>
          <w:b/>
          <w:lang w:val="en-GB"/>
        </w:rPr>
      </w:pPr>
    </w:p>
    <w:p w:rsidR="003A2231" w:rsidRPr="004161E0" w:rsidRDefault="003A2231" w:rsidP="004161E0">
      <w:pPr>
        <w:pStyle w:val="ListParagraph"/>
        <w:ind w:left="-142"/>
        <w:rPr>
          <w:lang w:val="en-GB"/>
        </w:rPr>
      </w:pPr>
      <w:r w:rsidRPr="004161E0">
        <w:rPr>
          <w:rFonts w:ascii="Arial Narrow" w:hAnsi="Arial Narrow"/>
          <w:b/>
          <w:lang w:val="en-GB"/>
        </w:rPr>
        <w:t xml:space="preserve">Full Members have voting rights (one vote per organization) and the right to stand for election (one representative per organization) to the Network’s bodies. </w:t>
      </w:r>
    </w:p>
    <w:p w:rsidR="00BB02BD" w:rsidRPr="00D8749E" w:rsidRDefault="000B5C15" w:rsidP="00A13884">
      <w:pPr>
        <w:spacing w:after="0" w:line="240" w:lineRule="auto"/>
        <w:ind w:left="-142"/>
        <w:jc w:val="both"/>
        <w:rPr>
          <w:rFonts w:ascii="Arial Narrow" w:hAnsi="Arial Narrow" w:cs="Arial"/>
          <w:b/>
          <w:lang w:val="en-GB"/>
        </w:rPr>
      </w:pPr>
      <w:r w:rsidRPr="00D8749E">
        <w:rPr>
          <w:rFonts w:ascii="Arial Narrow" w:hAnsi="Arial Narrow" w:cs="Arial"/>
          <w:b/>
          <w:lang w:val="en-GB"/>
        </w:rPr>
        <w:t xml:space="preserve">Associate membership </w:t>
      </w:r>
    </w:p>
    <w:p w:rsidR="00CB76CA" w:rsidRPr="00D8749E" w:rsidRDefault="004161E0" w:rsidP="005B562E">
      <w:pPr>
        <w:pStyle w:val="ListParagraph"/>
        <w:numPr>
          <w:ilvl w:val="0"/>
          <w:numId w:val="19"/>
        </w:numPr>
        <w:tabs>
          <w:tab w:val="left" w:pos="284"/>
        </w:tabs>
        <w:spacing w:after="0" w:line="240" w:lineRule="auto"/>
        <w:ind w:left="284" w:hanging="426"/>
        <w:jc w:val="both"/>
        <w:rPr>
          <w:rFonts w:ascii="Arial Narrow" w:hAnsi="Arial Narrow" w:cs="Arial"/>
          <w:lang w:val="en-GB"/>
        </w:rPr>
      </w:pPr>
      <w:r w:rsidRPr="00D8749E">
        <w:rPr>
          <w:rFonts w:ascii="Arial Narrow" w:hAnsi="Arial Narrow" w:cs="Arial"/>
          <w:lang w:val="en-GB"/>
        </w:rPr>
        <w:t>Subscribe</w:t>
      </w:r>
      <w:r w:rsidR="00CB76CA" w:rsidRPr="00D8749E">
        <w:rPr>
          <w:rFonts w:ascii="Arial Narrow" w:hAnsi="Arial Narrow" w:cs="Arial"/>
          <w:lang w:val="en-GB"/>
        </w:rPr>
        <w:t xml:space="preserve"> to the mission statement of the Network;</w:t>
      </w:r>
    </w:p>
    <w:p w:rsidR="00CB76CA" w:rsidRPr="00D8749E" w:rsidRDefault="004161E0" w:rsidP="005B562E">
      <w:pPr>
        <w:pStyle w:val="ListParagraph"/>
        <w:numPr>
          <w:ilvl w:val="0"/>
          <w:numId w:val="19"/>
        </w:numPr>
        <w:tabs>
          <w:tab w:val="left" w:pos="284"/>
        </w:tabs>
        <w:spacing w:after="0" w:line="240" w:lineRule="auto"/>
        <w:ind w:left="284" w:hanging="426"/>
        <w:jc w:val="both"/>
        <w:rPr>
          <w:rFonts w:ascii="Arial Narrow" w:hAnsi="Arial Narrow" w:cs="Arial"/>
          <w:lang w:val="en-GB"/>
        </w:rPr>
      </w:pPr>
      <w:r w:rsidRPr="00D8749E">
        <w:rPr>
          <w:rFonts w:ascii="Arial Narrow" w:hAnsi="Arial Narrow" w:cs="Arial"/>
          <w:lang w:val="en-GB"/>
        </w:rPr>
        <w:t>Sign</w:t>
      </w:r>
      <w:r w:rsidR="00CB76CA" w:rsidRPr="00D8749E">
        <w:rPr>
          <w:rFonts w:ascii="Arial Narrow" w:hAnsi="Arial Narrow" w:cs="Arial"/>
          <w:lang w:val="en-GB"/>
        </w:rPr>
        <w:t xml:space="preserve"> and respect the principles spelled out in the Charter of the Network</w:t>
      </w:r>
      <w:r w:rsidR="00133939" w:rsidRPr="00D8749E">
        <w:rPr>
          <w:rFonts w:ascii="Arial Narrow" w:hAnsi="Arial Narrow" w:cs="Arial"/>
          <w:lang w:val="en-GB"/>
        </w:rPr>
        <w:t>;</w:t>
      </w:r>
    </w:p>
    <w:p w:rsidR="00CB76CA" w:rsidRPr="00D8749E" w:rsidRDefault="004161E0" w:rsidP="005B562E">
      <w:pPr>
        <w:pStyle w:val="ListParagraph"/>
        <w:numPr>
          <w:ilvl w:val="0"/>
          <w:numId w:val="19"/>
        </w:numPr>
        <w:tabs>
          <w:tab w:val="left" w:pos="284"/>
        </w:tabs>
        <w:spacing w:after="0" w:line="240" w:lineRule="auto"/>
        <w:ind w:left="284" w:hanging="426"/>
        <w:jc w:val="both"/>
        <w:rPr>
          <w:rFonts w:ascii="Arial Narrow" w:hAnsi="Arial Narrow" w:cs="Arial"/>
          <w:lang w:val="en-GB"/>
        </w:rPr>
      </w:pPr>
      <w:r w:rsidRPr="00D8749E">
        <w:rPr>
          <w:rFonts w:ascii="Arial Narrow" w:hAnsi="Arial Narrow" w:cs="Arial"/>
          <w:lang w:val="en-GB"/>
        </w:rPr>
        <w:t>Be</w:t>
      </w:r>
      <w:r w:rsidR="00CB76CA" w:rsidRPr="00D8749E">
        <w:rPr>
          <w:rFonts w:ascii="Arial Narrow" w:hAnsi="Arial Narrow" w:cs="Arial"/>
          <w:lang w:val="en-GB"/>
        </w:rPr>
        <w:t xml:space="preserve"> either a Europe wide or international formal or informal network or a legal body in countries which are not members of the EU</w:t>
      </w:r>
      <w:r w:rsidR="00133939" w:rsidRPr="00D8749E">
        <w:rPr>
          <w:rFonts w:ascii="Arial Narrow" w:hAnsi="Arial Narrow" w:cs="Arial"/>
          <w:lang w:val="en-GB"/>
        </w:rPr>
        <w:t>;</w:t>
      </w:r>
    </w:p>
    <w:p w:rsidR="00CB76CA" w:rsidRPr="00D8749E" w:rsidRDefault="004161E0" w:rsidP="005B562E">
      <w:pPr>
        <w:pStyle w:val="ListParagraph"/>
        <w:numPr>
          <w:ilvl w:val="0"/>
          <w:numId w:val="19"/>
        </w:numPr>
        <w:tabs>
          <w:tab w:val="left" w:pos="284"/>
        </w:tabs>
        <w:spacing w:after="0" w:line="240" w:lineRule="auto"/>
        <w:ind w:left="284" w:hanging="426"/>
        <w:jc w:val="both"/>
        <w:rPr>
          <w:rFonts w:ascii="Arial Narrow" w:hAnsi="Arial Narrow" w:cs="Arial"/>
          <w:lang w:val="en-GB"/>
        </w:rPr>
      </w:pPr>
      <w:r w:rsidRPr="00D8749E">
        <w:rPr>
          <w:rFonts w:ascii="Arial Narrow" w:hAnsi="Arial Narrow" w:cs="Arial"/>
          <w:lang w:val="en-GB"/>
        </w:rPr>
        <w:t>Contribute</w:t>
      </w:r>
      <w:r w:rsidR="00CB76CA" w:rsidRPr="00D8749E">
        <w:rPr>
          <w:rFonts w:ascii="Arial Narrow" w:hAnsi="Arial Narrow" w:cs="Arial"/>
          <w:lang w:val="en-GB"/>
        </w:rPr>
        <w:t xml:space="preserve"> to the work of the Network and its working groups</w:t>
      </w:r>
      <w:r w:rsidR="00133939" w:rsidRPr="00D8749E">
        <w:rPr>
          <w:rFonts w:ascii="Arial Narrow" w:hAnsi="Arial Narrow" w:cs="Arial"/>
          <w:lang w:val="en-GB"/>
        </w:rPr>
        <w:t>;</w:t>
      </w:r>
    </w:p>
    <w:p w:rsidR="00CB76CA" w:rsidRPr="00D8749E" w:rsidRDefault="004161E0" w:rsidP="005B562E">
      <w:pPr>
        <w:pStyle w:val="ListParagraph"/>
        <w:numPr>
          <w:ilvl w:val="0"/>
          <w:numId w:val="19"/>
        </w:numPr>
        <w:tabs>
          <w:tab w:val="left" w:pos="284"/>
        </w:tabs>
        <w:spacing w:after="0" w:line="240" w:lineRule="auto"/>
        <w:ind w:left="284" w:hanging="426"/>
        <w:jc w:val="both"/>
        <w:rPr>
          <w:rFonts w:ascii="Arial Narrow" w:hAnsi="Arial Narrow" w:cs="Arial"/>
          <w:lang w:val="en-GB"/>
        </w:rPr>
      </w:pPr>
      <w:r w:rsidRPr="00D8749E">
        <w:rPr>
          <w:rFonts w:ascii="Arial Narrow" w:hAnsi="Arial Narrow" w:cs="Arial"/>
          <w:lang w:val="en-GB"/>
        </w:rPr>
        <w:t>Have</w:t>
      </w:r>
      <w:r w:rsidR="00133939" w:rsidRPr="00D8749E">
        <w:rPr>
          <w:rFonts w:ascii="Arial Narrow" w:hAnsi="Arial Narrow" w:cs="Arial"/>
          <w:lang w:val="en-GB"/>
        </w:rPr>
        <w:t xml:space="preserve"> paid its yearly fees;</w:t>
      </w:r>
    </w:p>
    <w:p w:rsidR="005D263B" w:rsidRPr="00D8749E" w:rsidRDefault="003139A6" w:rsidP="005B562E">
      <w:pPr>
        <w:pStyle w:val="ListParagraph"/>
        <w:numPr>
          <w:ilvl w:val="0"/>
          <w:numId w:val="19"/>
        </w:numPr>
        <w:tabs>
          <w:tab w:val="left" w:pos="284"/>
        </w:tabs>
        <w:spacing w:after="0" w:line="240" w:lineRule="auto"/>
        <w:ind w:left="284" w:hanging="426"/>
        <w:jc w:val="both"/>
        <w:rPr>
          <w:rFonts w:ascii="Arial Narrow" w:hAnsi="Arial Narrow" w:cs="Arial"/>
          <w:lang w:val="en-GB"/>
        </w:rPr>
      </w:pPr>
      <w:r w:rsidRPr="00D8749E">
        <w:rPr>
          <w:rFonts w:ascii="Arial Narrow" w:hAnsi="Arial Narrow" w:cs="Arial"/>
          <w:lang w:val="en-GB"/>
        </w:rPr>
        <w:t xml:space="preserve">Facilitate the flow of information, lesson learnt and best practices between the network and the non-MS </w:t>
      </w:r>
      <w:r w:rsidR="00133939" w:rsidRPr="00D8749E">
        <w:rPr>
          <w:rFonts w:ascii="Arial Narrow" w:hAnsi="Arial Narrow" w:cs="Arial"/>
          <w:lang w:val="en-GB"/>
        </w:rPr>
        <w:t>to whom the organization belong;</w:t>
      </w:r>
    </w:p>
    <w:p w:rsidR="003A2231" w:rsidRPr="00D8749E" w:rsidRDefault="008F4B43" w:rsidP="005B562E">
      <w:pPr>
        <w:pStyle w:val="ListParagraph"/>
        <w:numPr>
          <w:ilvl w:val="0"/>
          <w:numId w:val="19"/>
        </w:numPr>
        <w:tabs>
          <w:tab w:val="left" w:pos="284"/>
        </w:tabs>
        <w:spacing w:after="0" w:line="240" w:lineRule="auto"/>
        <w:ind w:left="284" w:hanging="426"/>
        <w:jc w:val="both"/>
        <w:rPr>
          <w:rFonts w:ascii="Arial Narrow" w:hAnsi="Arial Narrow" w:cs="Arial"/>
          <w:lang w:val="en-GB"/>
        </w:rPr>
      </w:pPr>
      <w:r w:rsidRPr="00D8749E">
        <w:rPr>
          <w:rFonts w:ascii="Arial Narrow" w:hAnsi="Arial Narrow" w:cs="Arial"/>
          <w:lang w:val="en-GB"/>
        </w:rPr>
        <w:t>Facilitate the networking with non-EU national or regional organization, movements, coalitions</w:t>
      </w:r>
      <w:r w:rsidR="007B0F72" w:rsidRPr="00D8749E">
        <w:rPr>
          <w:rFonts w:ascii="Arial Narrow" w:hAnsi="Arial Narrow" w:cs="Arial"/>
          <w:lang w:val="en-GB"/>
        </w:rPr>
        <w:t>,</w:t>
      </w:r>
      <w:r w:rsidRPr="00D8749E">
        <w:rPr>
          <w:rFonts w:ascii="Arial Narrow" w:hAnsi="Arial Narrow" w:cs="Arial"/>
          <w:lang w:val="en-GB"/>
        </w:rPr>
        <w:t xml:space="preserve"> engaged in the elimination of VAWG and harmful traditional practice including FGM</w:t>
      </w:r>
      <w:r w:rsidR="00133939" w:rsidRPr="00D8749E">
        <w:rPr>
          <w:rFonts w:ascii="Arial Narrow" w:hAnsi="Arial Narrow" w:cs="Arial"/>
          <w:lang w:val="en-GB"/>
        </w:rPr>
        <w:t>.</w:t>
      </w:r>
    </w:p>
    <w:p w:rsidR="008107D0" w:rsidRDefault="008107D0" w:rsidP="008277CF">
      <w:pPr>
        <w:tabs>
          <w:tab w:val="left" w:pos="284"/>
        </w:tabs>
        <w:spacing w:after="0" w:line="240" w:lineRule="auto"/>
        <w:jc w:val="both"/>
        <w:rPr>
          <w:rFonts w:ascii="Arial Narrow" w:hAnsi="Arial Narrow"/>
          <w:b/>
          <w:lang w:val="en-GB"/>
        </w:rPr>
      </w:pPr>
    </w:p>
    <w:p w:rsidR="003A2231" w:rsidRPr="008277CF" w:rsidRDefault="003A2231" w:rsidP="00DF2363">
      <w:pPr>
        <w:tabs>
          <w:tab w:val="left" w:pos="284"/>
        </w:tabs>
        <w:spacing w:after="0" w:line="240" w:lineRule="auto"/>
        <w:ind w:left="-142"/>
        <w:jc w:val="both"/>
        <w:rPr>
          <w:rFonts w:ascii="Arial Narrow" w:hAnsi="Arial Narrow" w:cs="Arial"/>
          <w:b/>
          <w:lang w:val="en-GB"/>
        </w:rPr>
      </w:pPr>
      <w:r w:rsidRPr="008277CF">
        <w:rPr>
          <w:rFonts w:ascii="Arial Narrow" w:hAnsi="Arial Narrow"/>
          <w:b/>
          <w:lang w:val="en-GB"/>
        </w:rPr>
        <w:t xml:space="preserve">Associate members have no voting rights and no right to stand for election for the Network’s organizational structures. Associate members shall have the right to attend meetings of the General Assembly </w:t>
      </w:r>
      <w:r w:rsidRPr="008277CF">
        <w:rPr>
          <w:rFonts w:ascii="Arial Narrow" w:hAnsi="Arial Narrow"/>
          <w:b/>
          <w:bCs/>
          <w:lang w:val="en-GB"/>
        </w:rPr>
        <w:t>as observers.</w:t>
      </w:r>
    </w:p>
    <w:p w:rsidR="00D358DA" w:rsidRPr="008277CF" w:rsidRDefault="00D358DA" w:rsidP="00D358DA">
      <w:pPr>
        <w:pStyle w:val="ListParagraph"/>
        <w:tabs>
          <w:tab w:val="left" w:pos="284"/>
        </w:tabs>
        <w:spacing w:after="0" w:line="240" w:lineRule="auto"/>
        <w:ind w:left="284"/>
        <w:jc w:val="both"/>
        <w:rPr>
          <w:rFonts w:ascii="Arial Narrow" w:hAnsi="Arial Narrow" w:cs="Arial"/>
          <w:b/>
          <w:lang w:val="en-GB"/>
        </w:rPr>
      </w:pPr>
    </w:p>
    <w:p w:rsidR="003A2231" w:rsidRPr="008277CF" w:rsidRDefault="003A2231" w:rsidP="003A2231">
      <w:pPr>
        <w:pStyle w:val="ListParagraph"/>
        <w:tabs>
          <w:tab w:val="left" w:pos="284"/>
        </w:tabs>
        <w:spacing w:after="0" w:line="240" w:lineRule="auto"/>
        <w:ind w:left="284"/>
        <w:jc w:val="both"/>
        <w:rPr>
          <w:rFonts w:ascii="Arial Narrow" w:hAnsi="Arial Narrow" w:cs="Arial"/>
          <w:b/>
          <w:lang w:val="en-GB"/>
        </w:rPr>
      </w:pPr>
    </w:p>
    <w:p w:rsidR="00B10869" w:rsidRPr="00D8749E" w:rsidRDefault="00B10869" w:rsidP="0040737F">
      <w:pPr>
        <w:pStyle w:val="ListParagraph"/>
        <w:numPr>
          <w:ilvl w:val="0"/>
          <w:numId w:val="30"/>
        </w:numPr>
        <w:jc w:val="both"/>
        <w:rPr>
          <w:rFonts w:ascii="Arial Narrow" w:hAnsi="Arial Narrow" w:cs="Arial"/>
          <w:b/>
          <w:sz w:val="24"/>
          <w:szCs w:val="24"/>
          <w:lang w:val="en-GB"/>
        </w:rPr>
      </w:pPr>
      <w:r w:rsidRPr="00D8749E">
        <w:rPr>
          <w:rFonts w:ascii="Arial Narrow" w:hAnsi="Arial Narrow" w:cs="Arial"/>
          <w:b/>
          <w:sz w:val="24"/>
          <w:szCs w:val="24"/>
          <w:lang w:val="en-GB"/>
        </w:rPr>
        <w:t xml:space="preserve">HOW TO APPLY </w:t>
      </w:r>
      <w:r w:rsidR="004A7D89" w:rsidRPr="00D8749E">
        <w:rPr>
          <w:rFonts w:ascii="Arial Narrow" w:hAnsi="Arial Narrow" w:cs="Arial"/>
          <w:b/>
          <w:sz w:val="24"/>
          <w:szCs w:val="24"/>
          <w:lang w:val="en-GB"/>
        </w:rPr>
        <w:t xml:space="preserve">(Process for becoming a member) </w:t>
      </w:r>
    </w:p>
    <w:p w:rsidR="005758B3" w:rsidRPr="00D8749E" w:rsidRDefault="00133939" w:rsidP="00272B2C">
      <w:pPr>
        <w:spacing w:after="0"/>
        <w:rPr>
          <w:rFonts w:ascii="Arial Narrow" w:hAnsi="Arial Narrow" w:cs="Arial"/>
          <w:b/>
          <w:lang w:val="en-GB"/>
        </w:rPr>
      </w:pPr>
      <w:r w:rsidRPr="00D8749E">
        <w:rPr>
          <w:rFonts w:ascii="Arial Narrow" w:hAnsi="Arial Narrow" w:cs="Arial"/>
          <w:b/>
          <w:lang w:val="en-GB"/>
        </w:rPr>
        <w:t>Full M</w:t>
      </w:r>
      <w:r w:rsidR="005758B3" w:rsidRPr="00D8749E">
        <w:rPr>
          <w:rFonts w:ascii="Arial Narrow" w:hAnsi="Arial Narrow" w:cs="Arial"/>
          <w:b/>
          <w:lang w:val="en-GB"/>
        </w:rPr>
        <w:t xml:space="preserve">embership </w:t>
      </w:r>
    </w:p>
    <w:p w:rsidR="003A2231" w:rsidRPr="00D8749E" w:rsidRDefault="003A2231" w:rsidP="00272B2C">
      <w:pPr>
        <w:pStyle w:val="ListParagraph"/>
        <w:numPr>
          <w:ilvl w:val="0"/>
          <w:numId w:val="17"/>
        </w:numPr>
        <w:spacing w:after="0"/>
        <w:ind w:left="284" w:hanging="284"/>
        <w:rPr>
          <w:rFonts w:ascii="Arial Narrow" w:hAnsi="Arial Narrow" w:cs="Arial"/>
          <w:lang w:val="en-GB"/>
        </w:rPr>
      </w:pPr>
      <w:r w:rsidRPr="00D8749E">
        <w:rPr>
          <w:rFonts w:ascii="Arial Narrow" w:hAnsi="Arial Narrow" w:cs="Arial"/>
          <w:lang w:val="en-GB"/>
        </w:rPr>
        <w:t>By written application to the Board and by decision of the General Assembly (absolute majority).(50+1)</w:t>
      </w:r>
    </w:p>
    <w:p w:rsidR="003A2231" w:rsidRPr="00D8749E" w:rsidRDefault="005758B3" w:rsidP="003A2231">
      <w:pPr>
        <w:pStyle w:val="ListParagraph"/>
        <w:numPr>
          <w:ilvl w:val="0"/>
          <w:numId w:val="17"/>
        </w:numPr>
        <w:spacing w:after="0"/>
        <w:ind w:left="284" w:hanging="284"/>
        <w:rPr>
          <w:rFonts w:ascii="Arial Narrow" w:hAnsi="Arial Narrow" w:cs="Arial"/>
          <w:lang w:val="en-GB"/>
        </w:rPr>
      </w:pPr>
      <w:r w:rsidRPr="00D8749E">
        <w:rPr>
          <w:rFonts w:ascii="Arial Narrow" w:hAnsi="Arial Narrow" w:cs="Arial"/>
          <w:lang w:val="en-GB"/>
        </w:rPr>
        <w:t>Provide a copy of organization’s Statutes</w:t>
      </w:r>
    </w:p>
    <w:p w:rsidR="009D0637" w:rsidRPr="006F67BF" w:rsidRDefault="009D0637" w:rsidP="009D0637">
      <w:pPr>
        <w:pStyle w:val="ListParagraph"/>
        <w:numPr>
          <w:ilvl w:val="0"/>
          <w:numId w:val="17"/>
        </w:numPr>
        <w:spacing w:after="0"/>
        <w:ind w:left="284" w:hanging="284"/>
        <w:rPr>
          <w:rFonts w:ascii="Arial Narrow" w:hAnsi="Arial Narrow" w:cs="Arial"/>
          <w:lang w:val="en-GB"/>
        </w:rPr>
      </w:pPr>
      <w:r>
        <w:rPr>
          <w:rFonts w:ascii="Arial Narrow" w:hAnsi="Arial Narrow" w:cs="Arial"/>
          <w:lang w:val="en-GB"/>
        </w:rPr>
        <w:t xml:space="preserve">Adhere to the mission, values and principles of network by signing the Charter </w:t>
      </w:r>
    </w:p>
    <w:p w:rsidR="009D0637" w:rsidRPr="006F67BF" w:rsidRDefault="009D0637" w:rsidP="009D0637">
      <w:pPr>
        <w:pStyle w:val="ListParagraph"/>
        <w:numPr>
          <w:ilvl w:val="0"/>
          <w:numId w:val="17"/>
        </w:numPr>
        <w:spacing w:after="0"/>
        <w:ind w:left="284" w:hanging="284"/>
        <w:rPr>
          <w:rFonts w:ascii="Arial Narrow" w:hAnsi="Arial Narrow" w:cs="Arial"/>
          <w:lang w:val="en-GB"/>
        </w:rPr>
      </w:pPr>
      <w:r w:rsidRPr="006F67BF">
        <w:rPr>
          <w:rFonts w:ascii="Arial Narrow" w:hAnsi="Arial Narrow" w:cs="Arial"/>
          <w:lang w:val="en-GB"/>
        </w:rPr>
        <w:t xml:space="preserve">Provide Material related to the activities of the organization </w:t>
      </w:r>
      <w:r>
        <w:rPr>
          <w:rFonts w:ascii="Arial Narrow" w:hAnsi="Arial Narrow" w:cs="Arial"/>
          <w:lang w:val="en-GB"/>
        </w:rPr>
        <w:t xml:space="preserve">including the latest annual report </w:t>
      </w:r>
    </w:p>
    <w:p w:rsidR="00CB76CA" w:rsidRPr="009D0637" w:rsidRDefault="003A2231" w:rsidP="009D0637">
      <w:pPr>
        <w:pStyle w:val="ListParagraph"/>
        <w:numPr>
          <w:ilvl w:val="0"/>
          <w:numId w:val="17"/>
        </w:numPr>
        <w:ind w:left="284" w:hanging="284"/>
        <w:rPr>
          <w:rFonts w:ascii="Arial Narrow" w:hAnsi="Arial Narrow" w:cs="Arial"/>
          <w:lang w:val="en-GB"/>
        </w:rPr>
      </w:pPr>
      <w:r w:rsidRPr="00D8749E">
        <w:rPr>
          <w:rFonts w:ascii="Arial Narrow" w:hAnsi="Arial Narrow" w:cs="Arial"/>
          <w:lang w:val="en-GB"/>
        </w:rPr>
        <w:t>Pay its yearly fees</w:t>
      </w:r>
      <w:r w:rsidR="00796FF6">
        <w:rPr>
          <w:rFonts w:ascii="Arial Narrow" w:hAnsi="Arial Narrow" w:cs="Arial"/>
          <w:lang w:val="en-GB"/>
        </w:rPr>
        <w:t xml:space="preserve"> of €200</w:t>
      </w:r>
    </w:p>
    <w:p w:rsidR="00133939" w:rsidRPr="00D8749E" w:rsidRDefault="003A2231" w:rsidP="003A2231">
      <w:pPr>
        <w:spacing w:after="0"/>
        <w:rPr>
          <w:rFonts w:ascii="Arial Narrow" w:hAnsi="Arial Narrow" w:cs="Arial"/>
          <w:b/>
          <w:lang w:val="en-GB"/>
        </w:rPr>
      </w:pPr>
      <w:r w:rsidRPr="00D8749E">
        <w:rPr>
          <w:rFonts w:ascii="Arial Narrow" w:hAnsi="Arial Narrow" w:cs="Arial"/>
          <w:b/>
          <w:lang w:val="en-GB"/>
        </w:rPr>
        <w:t>Associate Membership</w:t>
      </w:r>
    </w:p>
    <w:p w:rsidR="003A2231" w:rsidRPr="00D8749E" w:rsidRDefault="003A2231" w:rsidP="003A2231">
      <w:pPr>
        <w:pStyle w:val="ListParagraph"/>
        <w:numPr>
          <w:ilvl w:val="0"/>
          <w:numId w:val="19"/>
        </w:numPr>
        <w:tabs>
          <w:tab w:val="left" w:pos="284"/>
        </w:tabs>
        <w:spacing w:after="0" w:line="240" w:lineRule="auto"/>
        <w:ind w:left="284" w:hanging="284"/>
        <w:jc w:val="both"/>
        <w:rPr>
          <w:rFonts w:ascii="Arial Narrow" w:hAnsi="Arial Narrow" w:cs="Arial"/>
          <w:lang w:val="en-GB"/>
        </w:rPr>
      </w:pPr>
      <w:r w:rsidRPr="00D8749E">
        <w:rPr>
          <w:rFonts w:ascii="Arial Narrow" w:hAnsi="Arial Narrow"/>
          <w:lang w:val="en-GB"/>
        </w:rPr>
        <w:t>By written application to the Board and by decision of the General Assembly.(by simple majority)</w:t>
      </w:r>
    </w:p>
    <w:p w:rsidR="003A2231" w:rsidRPr="00D8749E" w:rsidRDefault="003A2231" w:rsidP="003A2231">
      <w:pPr>
        <w:pStyle w:val="ListParagraph"/>
        <w:numPr>
          <w:ilvl w:val="0"/>
          <w:numId w:val="19"/>
        </w:numPr>
        <w:tabs>
          <w:tab w:val="left" w:pos="284"/>
        </w:tabs>
        <w:spacing w:after="0" w:line="240" w:lineRule="auto"/>
        <w:ind w:left="284" w:hanging="284"/>
        <w:jc w:val="both"/>
        <w:rPr>
          <w:rFonts w:ascii="Arial Narrow" w:hAnsi="Arial Narrow" w:cs="Arial"/>
          <w:lang w:val="en-GB"/>
        </w:rPr>
      </w:pPr>
      <w:r w:rsidRPr="00D8749E">
        <w:rPr>
          <w:rFonts w:ascii="Arial Narrow" w:hAnsi="Arial Narrow" w:cs="Arial"/>
          <w:lang w:val="en-GB"/>
        </w:rPr>
        <w:t>Subscribe to the mission statement of the Network;</w:t>
      </w:r>
    </w:p>
    <w:p w:rsidR="009D0637" w:rsidRPr="006F67BF" w:rsidRDefault="009D0637" w:rsidP="009D0637">
      <w:pPr>
        <w:pStyle w:val="ListParagraph"/>
        <w:numPr>
          <w:ilvl w:val="0"/>
          <w:numId w:val="19"/>
        </w:numPr>
        <w:tabs>
          <w:tab w:val="left" w:pos="284"/>
        </w:tabs>
        <w:spacing w:after="0" w:line="240" w:lineRule="auto"/>
        <w:ind w:left="284" w:hanging="284"/>
        <w:jc w:val="both"/>
        <w:rPr>
          <w:rFonts w:ascii="Arial Narrow" w:hAnsi="Arial Narrow" w:cs="Arial"/>
          <w:lang w:val="en-GB"/>
        </w:rPr>
      </w:pPr>
      <w:r>
        <w:rPr>
          <w:rFonts w:ascii="Arial Narrow" w:hAnsi="Arial Narrow" w:cs="Arial"/>
          <w:lang w:val="en-GB"/>
        </w:rPr>
        <w:t xml:space="preserve">Adhere to the mission, values and principles of network by signing the Charter </w:t>
      </w:r>
    </w:p>
    <w:p w:rsidR="009D0637" w:rsidRPr="006F67BF" w:rsidRDefault="009D0637" w:rsidP="009D0637">
      <w:pPr>
        <w:pStyle w:val="ListParagraph"/>
        <w:numPr>
          <w:ilvl w:val="0"/>
          <w:numId w:val="19"/>
        </w:numPr>
        <w:tabs>
          <w:tab w:val="left" w:pos="284"/>
        </w:tabs>
        <w:spacing w:after="0" w:line="240" w:lineRule="auto"/>
        <w:ind w:left="284" w:hanging="284"/>
        <w:jc w:val="both"/>
        <w:rPr>
          <w:rFonts w:ascii="Arial Narrow" w:hAnsi="Arial Narrow" w:cs="Arial"/>
          <w:lang w:val="en-GB"/>
        </w:rPr>
      </w:pPr>
      <w:r w:rsidRPr="006F67BF">
        <w:rPr>
          <w:rFonts w:ascii="Arial Narrow" w:hAnsi="Arial Narrow" w:cs="Arial"/>
          <w:lang w:val="en-GB"/>
        </w:rPr>
        <w:t>Provide a copy of organization’s Statutes (where applicable)</w:t>
      </w:r>
    </w:p>
    <w:p w:rsidR="009D0637" w:rsidRPr="006F67BF" w:rsidRDefault="009D0637" w:rsidP="009D0637">
      <w:pPr>
        <w:pStyle w:val="ListParagraph"/>
        <w:numPr>
          <w:ilvl w:val="0"/>
          <w:numId w:val="19"/>
        </w:numPr>
        <w:tabs>
          <w:tab w:val="left" w:pos="284"/>
        </w:tabs>
        <w:spacing w:after="0" w:line="240" w:lineRule="auto"/>
        <w:ind w:left="284" w:hanging="284"/>
        <w:jc w:val="both"/>
        <w:rPr>
          <w:rFonts w:ascii="Arial Narrow" w:hAnsi="Arial Narrow" w:cs="Arial"/>
          <w:lang w:val="en-GB"/>
        </w:rPr>
      </w:pPr>
      <w:r w:rsidRPr="006F67BF">
        <w:rPr>
          <w:rFonts w:ascii="Arial Narrow" w:hAnsi="Arial Narrow" w:cs="Arial"/>
          <w:lang w:val="en-GB"/>
        </w:rPr>
        <w:t xml:space="preserve">Provide Material related to the activities of the organization </w:t>
      </w:r>
      <w:r>
        <w:rPr>
          <w:rFonts w:ascii="Arial Narrow" w:hAnsi="Arial Narrow" w:cs="Arial"/>
          <w:lang w:val="en-GB"/>
        </w:rPr>
        <w:t xml:space="preserve">including the latest annual report </w:t>
      </w:r>
    </w:p>
    <w:p w:rsidR="003A2231" w:rsidRPr="009D0637" w:rsidRDefault="009D0637" w:rsidP="009D0637">
      <w:pPr>
        <w:pStyle w:val="ListParagraph"/>
        <w:numPr>
          <w:ilvl w:val="0"/>
          <w:numId w:val="19"/>
        </w:numPr>
        <w:tabs>
          <w:tab w:val="left" w:pos="284"/>
        </w:tabs>
        <w:spacing w:after="0" w:line="240" w:lineRule="auto"/>
        <w:ind w:left="284" w:hanging="284"/>
        <w:jc w:val="both"/>
        <w:rPr>
          <w:rFonts w:ascii="Arial Narrow" w:hAnsi="Arial Narrow" w:cs="Arial"/>
          <w:lang w:val="en-GB"/>
        </w:rPr>
      </w:pPr>
      <w:r w:rsidRPr="006F67BF">
        <w:rPr>
          <w:rFonts w:ascii="Arial Narrow" w:hAnsi="Arial Narrow" w:cs="Arial"/>
          <w:lang w:val="en-GB"/>
        </w:rPr>
        <w:t>Pay its yearly fees</w:t>
      </w:r>
      <w:r w:rsidR="00796FF6">
        <w:rPr>
          <w:rFonts w:ascii="Arial Narrow" w:hAnsi="Arial Narrow" w:cs="Arial"/>
          <w:lang w:val="en-GB"/>
        </w:rPr>
        <w:t xml:space="preserve"> of €100</w:t>
      </w:r>
    </w:p>
    <w:p w:rsidR="003A2231" w:rsidRPr="00D8749E" w:rsidRDefault="003A2231" w:rsidP="00272B2C">
      <w:pPr>
        <w:spacing w:after="0"/>
        <w:jc w:val="both"/>
        <w:rPr>
          <w:rFonts w:ascii="Arial Narrow" w:hAnsi="Arial Narrow" w:cs="Arial"/>
          <w:b/>
          <w:sz w:val="24"/>
          <w:szCs w:val="24"/>
          <w:lang w:val="en-GB"/>
        </w:rPr>
      </w:pPr>
    </w:p>
    <w:p w:rsidR="009D0637" w:rsidRPr="006F67BF" w:rsidRDefault="009D0637" w:rsidP="009D0637">
      <w:pPr>
        <w:tabs>
          <w:tab w:val="left" w:pos="284"/>
        </w:tabs>
        <w:spacing w:after="0" w:line="240" w:lineRule="auto"/>
        <w:jc w:val="both"/>
        <w:rPr>
          <w:rFonts w:ascii="Arial Narrow" w:hAnsi="Arial Narrow" w:cs="Arial"/>
          <w:lang w:val="en-GB"/>
        </w:rPr>
      </w:pPr>
      <w:r w:rsidRPr="006F67BF">
        <w:rPr>
          <w:rFonts w:ascii="Arial Narrow" w:hAnsi="Arial Narrow" w:cs="Arial"/>
          <w:lang w:val="en-GB"/>
        </w:rPr>
        <w:t xml:space="preserve">Interested organisations are kindly requested to </w:t>
      </w:r>
      <w:r>
        <w:rPr>
          <w:rFonts w:ascii="Arial Narrow" w:hAnsi="Arial Narrow" w:cs="Arial"/>
          <w:lang w:val="en-GB"/>
        </w:rPr>
        <w:t xml:space="preserve">address their </w:t>
      </w:r>
      <w:r w:rsidRPr="006F67BF">
        <w:rPr>
          <w:rFonts w:ascii="Arial Narrow" w:hAnsi="Arial Narrow" w:cs="Arial"/>
          <w:lang w:val="en-GB"/>
        </w:rPr>
        <w:t xml:space="preserve">membership application including the above documentation to the president of the Board </w:t>
      </w:r>
      <w:r>
        <w:rPr>
          <w:rFonts w:ascii="Arial Narrow" w:hAnsi="Arial Narrow" w:cs="Arial"/>
          <w:lang w:val="en-GB"/>
        </w:rPr>
        <w:t xml:space="preserve">and sent it to </w:t>
      </w:r>
      <w:r w:rsidRPr="006F67BF">
        <w:rPr>
          <w:rFonts w:ascii="Arial Narrow" w:hAnsi="Arial Narrow" w:cs="Arial"/>
          <w:lang w:val="en-GB"/>
        </w:rPr>
        <w:t xml:space="preserve">the Secretariat </w:t>
      </w:r>
      <w:r>
        <w:rPr>
          <w:rFonts w:ascii="Arial Narrow" w:hAnsi="Arial Narrow" w:cs="Arial"/>
          <w:lang w:val="en-GB"/>
        </w:rPr>
        <w:t>of the Network.</w:t>
      </w:r>
      <w:r w:rsidRPr="006F67BF">
        <w:rPr>
          <w:rFonts w:ascii="Arial Narrow" w:hAnsi="Arial Narrow" w:cs="Arial"/>
          <w:lang w:val="en-GB"/>
        </w:rPr>
        <w:t xml:space="preserve"> Membership requests will then be taken to the Board of the network.</w:t>
      </w:r>
    </w:p>
    <w:p w:rsidR="00D8749E" w:rsidRPr="00D8749E" w:rsidRDefault="00D8749E" w:rsidP="00D8749E">
      <w:pPr>
        <w:tabs>
          <w:tab w:val="left" w:pos="284"/>
        </w:tabs>
        <w:spacing w:after="0" w:line="240" w:lineRule="auto"/>
        <w:jc w:val="both"/>
        <w:rPr>
          <w:rFonts w:ascii="Arial Narrow" w:hAnsi="Arial Narrow" w:cs="Arial"/>
          <w:lang w:val="en-GB"/>
        </w:rPr>
      </w:pPr>
    </w:p>
    <w:p w:rsidR="00D8749E" w:rsidRPr="00D8749E" w:rsidRDefault="00A60EE6" w:rsidP="00D8749E">
      <w:pPr>
        <w:tabs>
          <w:tab w:val="left" w:pos="284"/>
        </w:tabs>
        <w:spacing w:after="0" w:line="240" w:lineRule="auto"/>
        <w:jc w:val="both"/>
        <w:rPr>
          <w:rFonts w:ascii="Arial Narrow" w:hAnsi="Arial Narrow" w:cs="Arial"/>
          <w:lang w:val="en-GB"/>
        </w:rPr>
      </w:pPr>
      <w:r w:rsidRPr="00D8749E">
        <w:rPr>
          <w:rFonts w:ascii="Arial Narrow" w:hAnsi="Arial Narrow" w:cs="Arial"/>
          <w:lang w:val="en-GB"/>
        </w:rPr>
        <w:t xml:space="preserve">For any question or further clarification please </w:t>
      </w:r>
      <w:r w:rsidR="00D8749E" w:rsidRPr="00D8749E">
        <w:rPr>
          <w:rFonts w:ascii="Arial Narrow" w:hAnsi="Arial Narrow" w:cs="Arial"/>
          <w:lang w:val="en-GB"/>
        </w:rPr>
        <w:t xml:space="preserve">contact us at </w:t>
      </w:r>
      <w:r w:rsidR="003B4787" w:rsidRPr="00D8749E">
        <w:rPr>
          <w:rFonts w:ascii="Arial Narrow" w:hAnsi="Arial Narrow" w:cs="Arial"/>
          <w:lang w:val="en-GB"/>
        </w:rPr>
        <w:t xml:space="preserve">info@endfgm.eu </w:t>
      </w:r>
    </w:p>
    <w:p w:rsidR="00A66621" w:rsidRPr="00D8749E" w:rsidRDefault="00D8749E" w:rsidP="00D8749E">
      <w:pPr>
        <w:tabs>
          <w:tab w:val="left" w:pos="284"/>
        </w:tabs>
        <w:spacing w:after="0" w:line="240" w:lineRule="auto"/>
        <w:jc w:val="both"/>
        <w:rPr>
          <w:rFonts w:ascii="Arial Narrow" w:hAnsi="Arial Narrow" w:cs="Arial"/>
          <w:lang w:val="en-GB"/>
        </w:rPr>
      </w:pPr>
      <w:r w:rsidRPr="00D8749E">
        <w:rPr>
          <w:rFonts w:ascii="Arial Narrow" w:hAnsi="Arial Narrow" w:cs="Arial"/>
          <w:lang w:val="en-GB"/>
        </w:rPr>
        <w:t xml:space="preserve">Application submissions: </w:t>
      </w:r>
      <w:r w:rsidR="003B4787" w:rsidRPr="00D8749E">
        <w:rPr>
          <w:rFonts w:ascii="Arial Narrow" w:hAnsi="Arial Narrow" w:cs="Arial"/>
          <w:lang w:val="en-GB"/>
        </w:rPr>
        <w:t>info@endfgm.eu</w:t>
      </w:r>
    </w:p>
    <w:p w:rsidR="00EE4828" w:rsidRPr="00D8749E" w:rsidRDefault="00EE4828" w:rsidP="00B10869">
      <w:pPr>
        <w:jc w:val="both"/>
        <w:rPr>
          <w:rFonts w:ascii="Arial Narrow" w:hAnsi="Arial Narrow" w:cs="Arial"/>
          <w:b/>
          <w:sz w:val="24"/>
          <w:szCs w:val="24"/>
          <w:lang w:val="en-GB"/>
        </w:rPr>
      </w:pPr>
    </w:p>
    <w:p w:rsidR="00B10869" w:rsidRPr="00D8749E" w:rsidRDefault="00961300" w:rsidP="00A66621">
      <w:pPr>
        <w:pStyle w:val="ListParagraph"/>
        <w:numPr>
          <w:ilvl w:val="0"/>
          <w:numId w:val="30"/>
        </w:numPr>
        <w:jc w:val="both"/>
        <w:rPr>
          <w:rFonts w:ascii="Arial Narrow" w:hAnsi="Arial Narrow" w:cs="Arial"/>
          <w:b/>
          <w:sz w:val="24"/>
          <w:szCs w:val="24"/>
          <w:lang w:val="en-GB"/>
        </w:rPr>
      </w:pPr>
      <w:r w:rsidRPr="00D8749E">
        <w:rPr>
          <w:rFonts w:ascii="Arial Narrow" w:hAnsi="Arial Narrow" w:cs="Arial"/>
          <w:b/>
          <w:sz w:val="24"/>
          <w:szCs w:val="24"/>
          <w:lang w:val="en-GB"/>
        </w:rPr>
        <w:t>WHAT IS EX</w:t>
      </w:r>
      <w:r w:rsidR="00B10869" w:rsidRPr="00D8749E">
        <w:rPr>
          <w:rFonts w:ascii="Arial Narrow" w:hAnsi="Arial Narrow" w:cs="Arial"/>
          <w:b/>
          <w:sz w:val="24"/>
          <w:szCs w:val="24"/>
          <w:lang w:val="en-GB"/>
        </w:rPr>
        <w:t>P</w:t>
      </w:r>
      <w:r w:rsidRPr="00D8749E">
        <w:rPr>
          <w:rFonts w:ascii="Arial Narrow" w:hAnsi="Arial Narrow" w:cs="Arial"/>
          <w:b/>
          <w:sz w:val="24"/>
          <w:szCs w:val="24"/>
          <w:lang w:val="en-GB"/>
        </w:rPr>
        <w:t>E</w:t>
      </w:r>
      <w:r w:rsidR="00FC6B1E" w:rsidRPr="00D8749E">
        <w:rPr>
          <w:rFonts w:ascii="Arial Narrow" w:hAnsi="Arial Narrow" w:cs="Arial"/>
          <w:b/>
          <w:sz w:val="24"/>
          <w:szCs w:val="24"/>
          <w:lang w:val="en-GB"/>
        </w:rPr>
        <w:t>C</w:t>
      </w:r>
      <w:r w:rsidR="00B10869" w:rsidRPr="00D8749E">
        <w:rPr>
          <w:rFonts w:ascii="Arial Narrow" w:hAnsi="Arial Narrow" w:cs="Arial"/>
          <w:b/>
          <w:sz w:val="24"/>
          <w:szCs w:val="24"/>
          <w:lang w:val="en-GB"/>
        </w:rPr>
        <w:t xml:space="preserve">TED FROM THE </w:t>
      </w:r>
      <w:r w:rsidRPr="00D8749E">
        <w:rPr>
          <w:rFonts w:ascii="Arial Narrow" w:hAnsi="Arial Narrow" w:cs="Arial"/>
          <w:b/>
          <w:sz w:val="24"/>
          <w:szCs w:val="24"/>
          <w:lang w:val="en-GB"/>
        </w:rPr>
        <w:t>MEMBER</w:t>
      </w:r>
      <w:r w:rsidR="000D31ED" w:rsidRPr="00D8749E">
        <w:rPr>
          <w:rFonts w:ascii="Arial Narrow" w:hAnsi="Arial Narrow" w:cs="Arial"/>
          <w:b/>
          <w:sz w:val="24"/>
          <w:szCs w:val="24"/>
          <w:lang w:val="en-GB"/>
        </w:rPr>
        <w:t>S</w:t>
      </w:r>
      <w:r w:rsidRPr="00D8749E">
        <w:rPr>
          <w:rFonts w:ascii="Arial Narrow" w:hAnsi="Arial Narrow" w:cs="Arial"/>
          <w:b/>
          <w:sz w:val="24"/>
          <w:szCs w:val="24"/>
          <w:lang w:val="en-GB"/>
        </w:rPr>
        <w:t>?</w:t>
      </w:r>
      <w:r w:rsidR="00B10869" w:rsidRPr="00D8749E">
        <w:rPr>
          <w:rFonts w:ascii="Arial Narrow" w:hAnsi="Arial Narrow" w:cs="Arial"/>
          <w:b/>
          <w:sz w:val="24"/>
          <w:szCs w:val="24"/>
          <w:lang w:val="en-GB"/>
        </w:rPr>
        <w:t xml:space="preserve"> </w:t>
      </w:r>
    </w:p>
    <w:p w:rsidR="0077159F" w:rsidRPr="00D8749E" w:rsidRDefault="0077159F" w:rsidP="00B10869">
      <w:pPr>
        <w:jc w:val="both"/>
        <w:rPr>
          <w:rFonts w:ascii="Arial Narrow" w:hAnsi="Arial Narrow" w:cs="Arial"/>
          <w:lang w:val="en-GB"/>
        </w:rPr>
      </w:pPr>
      <w:r w:rsidRPr="00D8749E">
        <w:rPr>
          <w:rFonts w:ascii="Arial Narrow" w:hAnsi="Arial Narrow" w:cs="Arial"/>
          <w:lang w:val="en-GB"/>
        </w:rPr>
        <w:t xml:space="preserve">The members are obliged to: </w:t>
      </w:r>
    </w:p>
    <w:p w:rsidR="0077159F" w:rsidRPr="00D8749E" w:rsidRDefault="0077159F" w:rsidP="00D8749E">
      <w:pPr>
        <w:pStyle w:val="NormalWeb"/>
        <w:numPr>
          <w:ilvl w:val="0"/>
          <w:numId w:val="36"/>
        </w:numPr>
        <w:shd w:val="clear" w:color="auto" w:fill="FFFFFF"/>
        <w:rPr>
          <w:rFonts w:ascii="Arial Narrow" w:eastAsiaTheme="minorEastAsia" w:hAnsi="Arial Narrow" w:cs="Arial"/>
          <w:sz w:val="22"/>
          <w:szCs w:val="22"/>
          <w:lang w:val="en-GB"/>
        </w:rPr>
      </w:pPr>
      <w:r w:rsidRPr="00D8749E">
        <w:rPr>
          <w:rFonts w:ascii="Arial Narrow" w:eastAsiaTheme="minorEastAsia" w:hAnsi="Arial Narrow" w:cs="Arial"/>
          <w:sz w:val="22"/>
          <w:szCs w:val="22"/>
          <w:lang w:val="en-GB"/>
        </w:rPr>
        <w:lastRenderedPageBreak/>
        <w:t>Advance the interests of the Network and avoid any action which might discredit or damage the Network or interfere with the achievement of its aims.</w:t>
      </w:r>
    </w:p>
    <w:p w:rsidR="0077159F" w:rsidRPr="00D8749E" w:rsidRDefault="0077159F" w:rsidP="00D8749E">
      <w:pPr>
        <w:pStyle w:val="NormalWeb"/>
        <w:numPr>
          <w:ilvl w:val="0"/>
          <w:numId w:val="36"/>
        </w:numPr>
        <w:shd w:val="clear" w:color="auto" w:fill="FFFFFF"/>
        <w:rPr>
          <w:rFonts w:ascii="Arial Narrow" w:eastAsiaTheme="minorEastAsia" w:hAnsi="Arial Narrow" w:cs="Arial"/>
          <w:sz w:val="22"/>
          <w:szCs w:val="22"/>
          <w:lang w:val="en-GB"/>
        </w:rPr>
      </w:pPr>
      <w:r w:rsidRPr="00D8749E">
        <w:rPr>
          <w:rFonts w:ascii="Arial Narrow" w:eastAsiaTheme="minorEastAsia" w:hAnsi="Arial Narrow" w:cs="Arial"/>
          <w:sz w:val="22"/>
          <w:szCs w:val="22"/>
          <w:lang w:val="en-GB"/>
        </w:rPr>
        <w:t xml:space="preserve">Be active in at least one of the field of </w:t>
      </w:r>
      <w:r w:rsidR="00EE4828" w:rsidRPr="00D8749E">
        <w:rPr>
          <w:rFonts w:ascii="Arial Narrow" w:eastAsiaTheme="minorEastAsia" w:hAnsi="Arial Narrow" w:cs="Arial"/>
          <w:sz w:val="22"/>
          <w:szCs w:val="22"/>
          <w:lang w:val="en-GB"/>
        </w:rPr>
        <w:t>principles/objectives/</w:t>
      </w:r>
      <w:r w:rsidRPr="00D8749E">
        <w:rPr>
          <w:rFonts w:ascii="Arial Narrow" w:eastAsiaTheme="minorEastAsia" w:hAnsi="Arial Narrow" w:cs="Arial"/>
          <w:sz w:val="22"/>
          <w:szCs w:val="22"/>
          <w:lang w:val="en-GB"/>
        </w:rPr>
        <w:t>activities defined by the statutes and/or the membership policy</w:t>
      </w:r>
      <w:r w:rsidR="00D8749E" w:rsidRPr="00D8749E">
        <w:rPr>
          <w:rFonts w:ascii="Arial Narrow" w:eastAsiaTheme="minorEastAsia" w:hAnsi="Arial Narrow" w:cs="Arial"/>
          <w:sz w:val="22"/>
          <w:szCs w:val="22"/>
          <w:lang w:val="en-GB"/>
        </w:rPr>
        <w:t xml:space="preserve"> of the END FGM</w:t>
      </w:r>
      <w:r w:rsidRPr="00D8749E">
        <w:rPr>
          <w:rFonts w:ascii="Arial Narrow" w:eastAsiaTheme="minorEastAsia" w:hAnsi="Arial Narrow" w:cs="Arial"/>
          <w:sz w:val="22"/>
          <w:szCs w:val="22"/>
          <w:lang w:val="en-GB"/>
        </w:rPr>
        <w:t xml:space="preserve">. </w:t>
      </w:r>
    </w:p>
    <w:p w:rsidR="00086CAE" w:rsidRPr="00D8749E" w:rsidRDefault="00B27799" w:rsidP="00A66621">
      <w:pPr>
        <w:pBdr>
          <w:top w:val="single" w:sz="4" w:space="1" w:color="auto"/>
          <w:left w:val="single" w:sz="4" w:space="4" w:color="auto"/>
          <w:bottom w:val="single" w:sz="4" w:space="1" w:color="auto"/>
          <w:right w:val="single" w:sz="4" w:space="4" w:color="auto"/>
        </w:pBdr>
        <w:spacing w:after="0"/>
        <w:jc w:val="both"/>
        <w:rPr>
          <w:rFonts w:ascii="Arial Narrow" w:hAnsi="Arial Narrow" w:cs="Arial"/>
          <w:b/>
          <w:lang w:val="en-GB"/>
        </w:rPr>
      </w:pPr>
      <w:r w:rsidRPr="00D8749E">
        <w:rPr>
          <w:rFonts w:ascii="Arial Narrow" w:hAnsi="Arial Narrow" w:cs="Arial"/>
          <w:lang w:val="en-GB"/>
        </w:rPr>
        <w:t xml:space="preserve">In order for the Network to be a regional forum of exchange of information and joint work, it is important that the members as well as the </w:t>
      </w:r>
      <w:r w:rsidR="002D7D84" w:rsidRPr="00D8749E">
        <w:rPr>
          <w:rFonts w:ascii="Arial Narrow" w:hAnsi="Arial Narrow" w:cs="Arial"/>
          <w:lang w:val="en-GB"/>
        </w:rPr>
        <w:t>organizations</w:t>
      </w:r>
      <w:r w:rsidRPr="00D8749E">
        <w:rPr>
          <w:rFonts w:ascii="Arial Narrow" w:hAnsi="Arial Narrow" w:cs="Arial"/>
          <w:lang w:val="en-GB"/>
        </w:rPr>
        <w:t xml:space="preserve"> they represent are </w:t>
      </w:r>
      <w:r w:rsidR="003B4787" w:rsidRPr="00D8749E">
        <w:rPr>
          <w:rFonts w:ascii="Arial Narrow" w:hAnsi="Arial Narrow" w:cs="Arial"/>
          <w:lang w:val="en-GB"/>
        </w:rPr>
        <w:t xml:space="preserve">formally </w:t>
      </w:r>
      <w:r w:rsidRPr="00D8749E">
        <w:rPr>
          <w:rFonts w:ascii="Arial Narrow" w:hAnsi="Arial Narrow" w:cs="Arial"/>
          <w:lang w:val="en-GB"/>
        </w:rPr>
        <w:t xml:space="preserve">committed to allocating time and human resources to the </w:t>
      </w:r>
      <w:r w:rsidR="00EE4828" w:rsidRPr="00D8749E">
        <w:rPr>
          <w:rFonts w:ascii="Arial Narrow" w:hAnsi="Arial Narrow" w:cs="Arial"/>
          <w:lang w:val="en-GB"/>
        </w:rPr>
        <w:t>work of</w:t>
      </w:r>
      <w:r w:rsidR="003B4787" w:rsidRPr="00D8749E">
        <w:rPr>
          <w:rFonts w:ascii="Arial Narrow" w:hAnsi="Arial Narrow" w:cs="Arial"/>
          <w:lang w:val="en-GB"/>
        </w:rPr>
        <w:t xml:space="preserve"> the Network</w:t>
      </w:r>
      <w:r w:rsidRPr="00D8749E">
        <w:rPr>
          <w:rFonts w:ascii="Arial Narrow" w:hAnsi="Arial Narrow" w:cs="Arial"/>
          <w:lang w:val="en-GB"/>
        </w:rPr>
        <w:t xml:space="preserve">. </w:t>
      </w:r>
      <w:r w:rsidR="003354F8" w:rsidRPr="00D8749E">
        <w:rPr>
          <w:rFonts w:ascii="Arial Narrow" w:hAnsi="Arial Narrow" w:cs="Arial"/>
          <w:b/>
          <w:lang w:val="en-GB"/>
        </w:rPr>
        <w:t>E</w:t>
      </w:r>
      <w:r w:rsidR="00086CAE" w:rsidRPr="00D8749E">
        <w:rPr>
          <w:rFonts w:ascii="Arial Narrow" w:hAnsi="Arial Narrow" w:cs="Arial"/>
          <w:b/>
          <w:lang w:val="en-GB"/>
        </w:rPr>
        <w:t>xamples of the type of</w:t>
      </w:r>
      <w:r w:rsidR="00F95E94">
        <w:rPr>
          <w:rFonts w:ascii="Arial Narrow" w:hAnsi="Arial Narrow" w:cs="Arial"/>
          <w:b/>
          <w:lang w:val="en-GB"/>
        </w:rPr>
        <w:t xml:space="preserve"> support that organis</w:t>
      </w:r>
      <w:r w:rsidR="00086CAE" w:rsidRPr="00D8749E">
        <w:rPr>
          <w:rFonts w:ascii="Arial Narrow" w:hAnsi="Arial Narrow" w:cs="Arial"/>
          <w:b/>
          <w:lang w:val="en-GB"/>
        </w:rPr>
        <w:t>ations could provide:</w:t>
      </w:r>
    </w:p>
    <w:p w:rsidR="003B4787" w:rsidRPr="00D8749E" w:rsidRDefault="003B4787" w:rsidP="00A66621">
      <w:pPr>
        <w:pStyle w:val="ListParagraph"/>
        <w:widowControl w:val="0"/>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Narrow" w:hAnsi="Arial Narrow" w:cs="Arial"/>
          <w:lang w:val="en-GB"/>
        </w:rPr>
      </w:pPr>
      <w:r w:rsidRPr="00D8749E">
        <w:rPr>
          <w:rFonts w:ascii="Arial Narrow" w:hAnsi="Arial Narrow" w:cs="Arial"/>
          <w:lang w:val="en-GB"/>
        </w:rPr>
        <w:t xml:space="preserve">Participate in common European advocacy and communication actions; provide access to national decision-makers </w:t>
      </w:r>
      <w:r w:rsidR="00A66621" w:rsidRPr="00D8749E">
        <w:rPr>
          <w:rFonts w:ascii="Arial Narrow" w:hAnsi="Arial Narrow" w:cs="Arial"/>
          <w:lang w:val="en-GB"/>
        </w:rPr>
        <w:t>and intelligence on national developments</w:t>
      </w:r>
      <w:r w:rsidR="00D8749E">
        <w:rPr>
          <w:rFonts w:ascii="Arial Narrow" w:hAnsi="Arial Narrow" w:cs="Arial"/>
          <w:lang w:val="en-GB"/>
        </w:rPr>
        <w:t>;</w:t>
      </w:r>
    </w:p>
    <w:p w:rsidR="00086CAE" w:rsidRPr="00D8749E" w:rsidRDefault="000853E4" w:rsidP="00A66621">
      <w:pPr>
        <w:pStyle w:val="ListParagraph"/>
        <w:widowControl w:val="0"/>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Narrow" w:hAnsi="Arial Narrow" w:cs="Arial"/>
          <w:lang w:val="en-GB"/>
        </w:rPr>
      </w:pPr>
      <w:r w:rsidRPr="00D8749E">
        <w:rPr>
          <w:rFonts w:ascii="Arial Narrow" w:hAnsi="Arial Narrow" w:cs="Arial"/>
          <w:lang w:val="en-GB"/>
        </w:rPr>
        <w:t>Share and u</w:t>
      </w:r>
      <w:r w:rsidR="00086CAE" w:rsidRPr="00D8749E">
        <w:rPr>
          <w:rFonts w:ascii="Arial Narrow" w:hAnsi="Arial Narrow" w:cs="Arial"/>
          <w:lang w:val="en-GB"/>
        </w:rPr>
        <w:t>pload tools and resources – guidance notes, existing guides, tool kits, training materials, advocacy materials;</w:t>
      </w:r>
    </w:p>
    <w:p w:rsidR="00086CAE" w:rsidRPr="00D8749E" w:rsidRDefault="00086CAE" w:rsidP="00A66621">
      <w:pPr>
        <w:pStyle w:val="ListParagraph"/>
        <w:widowControl w:val="0"/>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Narrow" w:hAnsi="Arial Narrow" w:cs="Arial"/>
          <w:lang w:val="en-GB"/>
        </w:rPr>
      </w:pPr>
      <w:r w:rsidRPr="00D8749E">
        <w:rPr>
          <w:rFonts w:ascii="Arial Narrow" w:hAnsi="Arial Narrow" w:cs="Arial"/>
          <w:lang w:val="en-GB"/>
        </w:rPr>
        <w:t>Provide access to and/or support attendance of network members’ representatives to training opportunities;</w:t>
      </w:r>
    </w:p>
    <w:p w:rsidR="00086CAE" w:rsidRPr="00D8749E" w:rsidRDefault="00086CAE" w:rsidP="00A66621">
      <w:pPr>
        <w:pStyle w:val="ListParagraph"/>
        <w:widowControl w:val="0"/>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Narrow" w:hAnsi="Arial Narrow" w:cs="Arial"/>
          <w:lang w:val="en-GB"/>
        </w:rPr>
      </w:pPr>
      <w:r w:rsidRPr="00D8749E">
        <w:rPr>
          <w:rFonts w:ascii="Arial Narrow" w:hAnsi="Arial Narrow" w:cs="Arial"/>
          <w:lang w:val="en-GB"/>
        </w:rPr>
        <w:t xml:space="preserve">Organize / contribute expertise </w:t>
      </w:r>
      <w:r w:rsidR="000853E4" w:rsidRPr="00D8749E">
        <w:rPr>
          <w:rFonts w:ascii="Arial Narrow" w:hAnsi="Arial Narrow" w:cs="Arial"/>
          <w:lang w:val="en-GB"/>
        </w:rPr>
        <w:t>during workshops</w:t>
      </w:r>
      <w:r w:rsidRPr="00D8749E">
        <w:rPr>
          <w:rFonts w:ascii="Arial Narrow" w:hAnsi="Arial Narrow" w:cs="Arial"/>
          <w:lang w:val="en-GB"/>
        </w:rPr>
        <w:t>, conference</w:t>
      </w:r>
      <w:r w:rsidR="000853E4" w:rsidRPr="00D8749E">
        <w:rPr>
          <w:rFonts w:ascii="Arial Narrow" w:hAnsi="Arial Narrow" w:cs="Arial"/>
          <w:lang w:val="en-GB"/>
        </w:rPr>
        <w:t>s</w:t>
      </w:r>
      <w:r w:rsidRPr="00D8749E">
        <w:rPr>
          <w:rFonts w:ascii="Arial Narrow" w:hAnsi="Arial Narrow" w:cs="Arial"/>
          <w:lang w:val="en-GB"/>
        </w:rPr>
        <w:t xml:space="preserve">, </w:t>
      </w:r>
      <w:r w:rsidR="000853E4" w:rsidRPr="00D8749E">
        <w:rPr>
          <w:rFonts w:ascii="Arial Narrow" w:hAnsi="Arial Narrow" w:cs="Arial"/>
          <w:lang w:val="en-GB"/>
        </w:rPr>
        <w:t>seminars, webinars and other activ</w:t>
      </w:r>
      <w:r w:rsidR="00D8749E">
        <w:rPr>
          <w:rFonts w:ascii="Arial Narrow" w:hAnsi="Arial Narrow" w:cs="Arial"/>
          <w:lang w:val="en-GB"/>
        </w:rPr>
        <w:t>ities initiated by the Network;</w:t>
      </w:r>
      <w:r w:rsidRPr="00D8749E">
        <w:rPr>
          <w:rFonts w:ascii="Arial Narrow" w:hAnsi="Arial Narrow" w:cs="Arial"/>
          <w:lang w:val="en-GB"/>
        </w:rPr>
        <w:t xml:space="preserve"> </w:t>
      </w:r>
    </w:p>
    <w:p w:rsidR="00086CAE" w:rsidRPr="00D8749E" w:rsidRDefault="000853E4" w:rsidP="00A66621">
      <w:pPr>
        <w:pStyle w:val="ListParagraph"/>
        <w:widowControl w:val="0"/>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Narrow" w:hAnsi="Arial Narrow" w:cs="Arial"/>
          <w:lang w:val="en-GB"/>
        </w:rPr>
      </w:pPr>
      <w:r w:rsidRPr="00D8749E">
        <w:rPr>
          <w:rFonts w:ascii="Arial Narrow" w:hAnsi="Arial Narrow" w:cs="Arial"/>
          <w:lang w:val="en-GB"/>
        </w:rPr>
        <w:t xml:space="preserve">Support with the realization of common actions in the local context </w:t>
      </w:r>
      <w:r w:rsidR="002D7D84" w:rsidRPr="00D8749E">
        <w:rPr>
          <w:rFonts w:ascii="Arial Narrow" w:hAnsi="Arial Narrow" w:cs="Arial"/>
          <w:lang w:val="en-GB"/>
        </w:rPr>
        <w:t>(including</w:t>
      </w:r>
      <w:r w:rsidRPr="00D8749E">
        <w:rPr>
          <w:rFonts w:ascii="Arial Narrow" w:hAnsi="Arial Narrow" w:cs="Arial"/>
          <w:lang w:val="en-GB"/>
        </w:rPr>
        <w:t xml:space="preserve"> </w:t>
      </w:r>
      <w:r w:rsidR="00086CAE" w:rsidRPr="00D8749E">
        <w:rPr>
          <w:rFonts w:ascii="Arial Narrow" w:hAnsi="Arial Narrow" w:cs="Arial"/>
          <w:lang w:val="en-GB"/>
        </w:rPr>
        <w:t xml:space="preserve">translation </w:t>
      </w:r>
      <w:r w:rsidRPr="00D8749E">
        <w:rPr>
          <w:rFonts w:ascii="Arial Narrow" w:hAnsi="Arial Narrow" w:cs="Arial"/>
          <w:lang w:val="en-GB"/>
        </w:rPr>
        <w:t xml:space="preserve">of joint documents, and </w:t>
      </w:r>
      <w:r w:rsidR="00086CAE" w:rsidRPr="00D8749E">
        <w:rPr>
          <w:rFonts w:ascii="Arial Narrow" w:hAnsi="Arial Narrow" w:cs="Arial"/>
          <w:lang w:val="en-GB"/>
        </w:rPr>
        <w:t>key materials</w:t>
      </w:r>
      <w:r w:rsidR="002D7D84" w:rsidRPr="00D8749E">
        <w:rPr>
          <w:rFonts w:ascii="Arial Narrow" w:hAnsi="Arial Narrow" w:cs="Arial"/>
          <w:lang w:val="en-GB"/>
        </w:rPr>
        <w:t>, capacity</w:t>
      </w:r>
      <w:r w:rsidR="00086CAE" w:rsidRPr="00D8749E">
        <w:rPr>
          <w:rFonts w:ascii="Arial Narrow" w:hAnsi="Arial Narrow" w:cs="Arial"/>
          <w:lang w:val="en-GB"/>
        </w:rPr>
        <w:t xml:space="preserve"> building strategy dimensions)</w:t>
      </w:r>
      <w:r w:rsidR="00D8749E">
        <w:rPr>
          <w:rFonts w:ascii="Arial Narrow" w:hAnsi="Arial Narrow" w:cs="Arial"/>
          <w:lang w:val="en-GB"/>
        </w:rPr>
        <w:t>;</w:t>
      </w:r>
    </w:p>
    <w:p w:rsidR="00A66621" w:rsidRPr="00D8749E" w:rsidRDefault="00086CAE" w:rsidP="00A66621">
      <w:pPr>
        <w:pStyle w:val="ListParagraph"/>
        <w:widowControl w:val="0"/>
        <w:numPr>
          <w:ilvl w:val="0"/>
          <w:numId w:val="22"/>
        </w:numPr>
        <w:pBdr>
          <w:top w:val="single" w:sz="4" w:space="1" w:color="auto"/>
          <w:left w:val="single" w:sz="4" w:space="4" w:color="auto"/>
          <w:bottom w:val="single" w:sz="4" w:space="1" w:color="auto"/>
          <w:right w:val="single" w:sz="4" w:space="4" w:color="auto"/>
        </w:pBdr>
        <w:autoSpaceDE w:val="0"/>
        <w:autoSpaceDN w:val="0"/>
        <w:adjustRightInd w:val="0"/>
        <w:spacing w:after="240" w:line="240" w:lineRule="auto"/>
        <w:rPr>
          <w:rFonts w:ascii="Arial Narrow" w:hAnsi="Arial Narrow" w:cs="Arial"/>
          <w:lang w:val="en-GB"/>
        </w:rPr>
      </w:pPr>
      <w:r w:rsidRPr="00D8749E">
        <w:rPr>
          <w:rFonts w:ascii="Arial Narrow" w:hAnsi="Arial Narrow" w:cs="Arial"/>
          <w:lang w:val="en-GB"/>
        </w:rPr>
        <w:t>Facilitate documentation of country experiences</w:t>
      </w:r>
      <w:r w:rsidR="00D8749E">
        <w:rPr>
          <w:rFonts w:ascii="Arial Narrow" w:hAnsi="Arial Narrow" w:cs="Arial"/>
          <w:lang w:val="en-GB"/>
        </w:rPr>
        <w:t>.</w:t>
      </w:r>
    </w:p>
    <w:p w:rsidR="00A66621" w:rsidRPr="00D8749E" w:rsidRDefault="00A66621" w:rsidP="00A66621">
      <w:pPr>
        <w:pStyle w:val="ListParagraph"/>
        <w:ind w:left="360"/>
        <w:rPr>
          <w:rFonts w:ascii="Arial Narrow" w:hAnsi="Arial Narrow" w:cs="Arial"/>
          <w:b/>
          <w:lang w:val="en-GB"/>
        </w:rPr>
      </w:pPr>
    </w:p>
    <w:p w:rsidR="00877849" w:rsidRPr="00796FF6" w:rsidRDefault="00796FF6" w:rsidP="00796FF6">
      <w:pPr>
        <w:pStyle w:val="ListParagraph"/>
        <w:numPr>
          <w:ilvl w:val="0"/>
          <w:numId w:val="30"/>
        </w:numPr>
        <w:jc w:val="both"/>
        <w:rPr>
          <w:rFonts w:ascii="Arial Narrow" w:hAnsi="Arial Narrow" w:cs="Arial"/>
          <w:b/>
          <w:sz w:val="24"/>
          <w:szCs w:val="24"/>
          <w:lang w:val="en-GB"/>
        </w:rPr>
      </w:pPr>
      <w:r w:rsidRPr="00796FF6">
        <w:rPr>
          <w:rFonts w:ascii="Arial Narrow" w:hAnsi="Arial Narrow" w:cs="Arial"/>
          <w:b/>
          <w:sz w:val="24"/>
          <w:szCs w:val="24"/>
          <w:lang w:val="en-GB"/>
        </w:rPr>
        <w:t>MEMBERSHIP FEES</w:t>
      </w:r>
    </w:p>
    <w:p w:rsidR="00877849" w:rsidRPr="00D8749E" w:rsidRDefault="00877849" w:rsidP="00877849">
      <w:pPr>
        <w:pStyle w:val="NormalWeb"/>
        <w:shd w:val="clear" w:color="auto" w:fill="FFFFFF"/>
        <w:rPr>
          <w:rFonts w:ascii="Arial Narrow" w:eastAsiaTheme="minorEastAsia" w:hAnsi="Arial Narrow" w:cs="Arial"/>
          <w:sz w:val="22"/>
          <w:szCs w:val="22"/>
          <w:lang w:val="en-GB"/>
        </w:rPr>
      </w:pPr>
      <w:r w:rsidRPr="00D8749E">
        <w:rPr>
          <w:rFonts w:ascii="Arial Narrow" w:eastAsiaTheme="minorEastAsia" w:hAnsi="Arial Narrow" w:cs="Arial"/>
          <w:sz w:val="22"/>
          <w:szCs w:val="22"/>
          <w:lang w:val="en-GB"/>
        </w:rPr>
        <w:t>The following annual membership fees have been decided upon by the General Assembly:</w:t>
      </w:r>
    </w:p>
    <w:p w:rsidR="00877849" w:rsidRPr="00D8749E" w:rsidRDefault="00877849" w:rsidP="00877849">
      <w:pPr>
        <w:numPr>
          <w:ilvl w:val="0"/>
          <w:numId w:val="24"/>
        </w:numPr>
        <w:shd w:val="clear" w:color="auto" w:fill="FFFFFF"/>
        <w:spacing w:after="0" w:line="240" w:lineRule="auto"/>
        <w:ind w:left="255"/>
        <w:rPr>
          <w:rFonts w:ascii="Arial Narrow" w:hAnsi="Arial Narrow" w:cs="Arial"/>
          <w:lang w:val="en-GB"/>
        </w:rPr>
      </w:pPr>
      <w:r w:rsidRPr="00D8749E">
        <w:rPr>
          <w:rFonts w:ascii="Arial Narrow" w:hAnsi="Arial Narrow" w:cs="Arial"/>
          <w:lang w:val="en-GB"/>
        </w:rPr>
        <w:t xml:space="preserve">Regular members     </w:t>
      </w:r>
      <w:r w:rsidR="00741210">
        <w:rPr>
          <w:rFonts w:ascii="Arial Narrow" w:hAnsi="Arial Narrow" w:cs="Arial"/>
          <w:lang w:val="en-GB"/>
        </w:rPr>
        <w:t xml:space="preserve">200 </w:t>
      </w:r>
      <w:r w:rsidRPr="00D8749E">
        <w:rPr>
          <w:rFonts w:ascii="Arial Narrow" w:hAnsi="Arial Narrow" w:cs="Arial"/>
          <w:lang w:val="en-GB"/>
        </w:rPr>
        <w:t>EURO</w:t>
      </w:r>
    </w:p>
    <w:p w:rsidR="00877849" w:rsidRPr="00D8749E" w:rsidRDefault="00877849" w:rsidP="00877849">
      <w:pPr>
        <w:numPr>
          <w:ilvl w:val="0"/>
          <w:numId w:val="24"/>
        </w:numPr>
        <w:shd w:val="clear" w:color="auto" w:fill="FFFFFF"/>
        <w:spacing w:after="0" w:line="240" w:lineRule="auto"/>
        <w:ind w:left="255"/>
        <w:rPr>
          <w:rFonts w:ascii="Arial Narrow" w:hAnsi="Arial Narrow" w:cs="Arial"/>
          <w:lang w:val="en-GB"/>
        </w:rPr>
      </w:pPr>
      <w:r w:rsidRPr="00D8749E">
        <w:rPr>
          <w:rFonts w:ascii="Arial Narrow" w:hAnsi="Arial Narrow" w:cs="Arial"/>
          <w:lang w:val="en-GB"/>
        </w:rPr>
        <w:t>Associate members  </w:t>
      </w:r>
      <w:r w:rsidR="000D4BCD">
        <w:rPr>
          <w:rFonts w:ascii="Arial Narrow" w:hAnsi="Arial Narrow" w:cs="Arial"/>
          <w:lang w:val="en-GB"/>
        </w:rPr>
        <w:t>100</w:t>
      </w:r>
      <w:r w:rsidRPr="00D8749E">
        <w:rPr>
          <w:rFonts w:ascii="Arial Narrow" w:hAnsi="Arial Narrow" w:cs="Arial"/>
          <w:lang w:val="en-GB"/>
        </w:rPr>
        <w:t xml:space="preserve"> EURO</w:t>
      </w:r>
    </w:p>
    <w:p w:rsidR="00B10869" w:rsidRPr="00C278EA" w:rsidRDefault="00877849" w:rsidP="00C278EA">
      <w:pPr>
        <w:pStyle w:val="NormalWeb"/>
        <w:shd w:val="clear" w:color="auto" w:fill="FFFFFF"/>
        <w:rPr>
          <w:rFonts w:ascii="Arial Narrow" w:eastAsiaTheme="minorEastAsia" w:hAnsi="Arial Narrow" w:cs="Arial"/>
          <w:sz w:val="22"/>
          <w:szCs w:val="22"/>
          <w:lang w:val="en-GB"/>
        </w:rPr>
      </w:pPr>
      <w:r w:rsidRPr="00D8749E">
        <w:rPr>
          <w:rFonts w:ascii="Arial Narrow" w:eastAsiaTheme="minorEastAsia" w:hAnsi="Arial Narrow" w:cs="Arial"/>
          <w:sz w:val="22"/>
          <w:szCs w:val="22"/>
          <w:lang w:val="en-GB"/>
        </w:rPr>
        <w:t>Payment of the fee is a confirmation of the membership to the END FGM European Network as well as support for the Network and its activities. It furthermore gives to the members the opportunity to participate in the </w:t>
      </w:r>
      <w:hyperlink r:id="rId9" w:history="1">
        <w:r w:rsidRPr="00D8749E">
          <w:rPr>
            <w:rFonts w:ascii="Arial Narrow" w:eastAsiaTheme="minorEastAsia" w:hAnsi="Arial Narrow" w:cs="Arial"/>
            <w:sz w:val="22"/>
            <w:szCs w:val="22"/>
            <w:lang w:val="en-GB"/>
          </w:rPr>
          <w:t>General Assembly</w:t>
        </w:r>
      </w:hyperlink>
      <w:r w:rsidRPr="00D8749E">
        <w:rPr>
          <w:rFonts w:ascii="Arial Narrow" w:eastAsiaTheme="minorEastAsia" w:hAnsi="Arial Narrow" w:cs="Arial"/>
          <w:sz w:val="22"/>
          <w:szCs w:val="22"/>
          <w:lang w:val="en-GB"/>
        </w:rPr>
        <w:t xml:space="preserve"> meetings and receive invitations for activities organised by the Network.</w:t>
      </w:r>
    </w:p>
    <w:p w:rsidR="003B4787" w:rsidRPr="00D8749E" w:rsidRDefault="003B4787" w:rsidP="003B4787">
      <w:pPr>
        <w:pStyle w:val="NormalWeb"/>
        <w:shd w:val="clear" w:color="auto" w:fill="FFFFFF"/>
        <w:rPr>
          <w:rFonts w:ascii="Arial Narrow" w:eastAsiaTheme="minorEastAsia" w:hAnsi="Arial Narrow" w:cs="Arial"/>
          <w:sz w:val="22"/>
          <w:szCs w:val="22"/>
          <w:lang w:val="en-GB"/>
        </w:rPr>
      </w:pPr>
      <w:r w:rsidRPr="00D8749E">
        <w:rPr>
          <w:rFonts w:ascii="Arial Narrow" w:eastAsiaTheme="minorEastAsia" w:hAnsi="Arial Narrow" w:cs="Arial"/>
          <w:sz w:val="22"/>
          <w:szCs w:val="22"/>
          <w:lang w:val="en-GB"/>
        </w:rPr>
        <w:t>Membership fees can be paid to the bank account of the END FGM European Network, by bank transfer or by an international check.</w:t>
      </w:r>
    </w:p>
    <w:tbl>
      <w:tblPr>
        <w:tblW w:w="6975" w:type="dxa"/>
        <w:tblCellSpacing w:w="0" w:type="dxa"/>
        <w:tblCellMar>
          <w:left w:w="0" w:type="dxa"/>
          <w:right w:w="0" w:type="dxa"/>
        </w:tblCellMar>
        <w:tblLook w:val="04A0"/>
      </w:tblPr>
      <w:tblGrid>
        <w:gridCol w:w="6968"/>
        <w:gridCol w:w="7"/>
      </w:tblGrid>
      <w:tr w:rsidR="003B4787" w:rsidRPr="00D8749E" w:rsidTr="008E4D08">
        <w:trPr>
          <w:tblCellSpacing w:w="0" w:type="dxa"/>
        </w:trPr>
        <w:tc>
          <w:tcPr>
            <w:tcW w:w="0" w:type="auto"/>
            <w:gridSpan w:val="2"/>
            <w:shd w:val="clear" w:color="auto" w:fill="CCCCCC"/>
            <w:vAlign w:val="center"/>
            <w:hideMark/>
          </w:tcPr>
          <w:p w:rsidR="003B4787" w:rsidRPr="00D8749E" w:rsidRDefault="003B4787" w:rsidP="008E4D08">
            <w:pPr>
              <w:pStyle w:val="NormalWeb"/>
              <w:spacing w:line="276" w:lineRule="auto"/>
              <w:jc w:val="center"/>
              <w:rPr>
                <w:rFonts w:ascii="Arial Narrow" w:hAnsi="Arial Narrow" w:cs="Tahoma"/>
                <w:sz w:val="22"/>
                <w:szCs w:val="22"/>
                <w:lang w:val="en-GB"/>
              </w:rPr>
            </w:pPr>
            <w:r w:rsidRPr="00D8749E">
              <w:rPr>
                <w:rStyle w:val="Strong"/>
                <w:rFonts w:ascii="Arial Narrow" w:hAnsi="Arial Narrow" w:cs="Tahoma"/>
                <w:sz w:val="22"/>
                <w:szCs w:val="22"/>
                <w:lang w:val="en-GB"/>
              </w:rPr>
              <w:t>BANK INFORMATION</w:t>
            </w:r>
          </w:p>
        </w:tc>
      </w:tr>
      <w:tr w:rsidR="003B4787" w:rsidRPr="00D8749E" w:rsidTr="008E4D08">
        <w:trPr>
          <w:tblCellSpacing w:w="0" w:type="dxa"/>
        </w:trPr>
        <w:tc>
          <w:tcPr>
            <w:tcW w:w="0" w:type="auto"/>
            <w:shd w:val="clear" w:color="auto" w:fill="CCCCCC"/>
            <w:vAlign w:val="center"/>
            <w:hideMark/>
          </w:tcPr>
          <w:p w:rsidR="003B4787" w:rsidRPr="008277CF" w:rsidRDefault="003B4787" w:rsidP="008277CF">
            <w:pPr>
              <w:pStyle w:val="Default"/>
              <w:rPr>
                <w:rFonts w:ascii="Arial" w:eastAsiaTheme="minorEastAsia" w:hAnsi="Arial" w:cs="Arial"/>
                <w:lang w:val="en-US"/>
              </w:rPr>
            </w:pPr>
            <w:r w:rsidRPr="00D8749E">
              <w:rPr>
                <w:rStyle w:val="Emphasis"/>
                <w:rFonts w:ascii="Arial Narrow" w:hAnsi="Arial Narrow" w:cs="Tahoma"/>
                <w:sz w:val="22"/>
                <w:szCs w:val="22"/>
                <w:lang w:val="en-GB"/>
              </w:rPr>
              <w:t>  Accountholder:</w:t>
            </w:r>
            <w:r w:rsidR="00E55A77">
              <w:rPr>
                <w:rStyle w:val="Emphasis"/>
                <w:rFonts w:ascii="Arial Narrow" w:hAnsi="Arial Narrow" w:cs="Tahoma"/>
                <w:sz w:val="22"/>
                <w:szCs w:val="22"/>
                <w:lang w:val="en-GB"/>
              </w:rPr>
              <w:t xml:space="preserve">    </w:t>
            </w:r>
            <w:r w:rsidR="00E55A77" w:rsidRPr="008277CF">
              <w:rPr>
                <w:rFonts w:ascii="Arial" w:eastAsiaTheme="minorEastAsia" w:hAnsi="Arial" w:cs="Arial"/>
                <w:sz w:val="20"/>
                <w:szCs w:val="20"/>
                <w:lang w:val="en-US"/>
              </w:rPr>
              <w:t>END FGM European Network</w:t>
            </w:r>
          </w:p>
        </w:tc>
        <w:tc>
          <w:tcPr>
            <w:tcW w:w="0" w:type="auto"/>
            <w:shd w:val="clear" w:color="auto" w:fill="CCCCCC"/>
            <w:vAlign w:val="center"/>
            <w:hideMark/>
          </w:tcPr>
          <w:p w:rsidR="003B4787" w:rsidRPr="00D8749E" w:rsidRDefault="003B4787" w:rsidP="008E4D08">
            <w:pPr>
              <w:spacing w:line="240" w:lineRule="auto"/>
              <w:rPr>
                <w:rFonts w:ascii="Arial Narrow" w:hAnsi="Arial Narrow" w:cs="Tahoma"/>
                <w:lang w:val="en-GB"/>
              </w:rPr>
            </w:pPr>
          </w:p>
        </w:tc>
      </w:tr>
      <w:tr w:rsidR="003B4787" w:rsidRPr="00D8749E" w:rsidTr="008E4D08">
        <w:trPr>
          <w:tblCellSpacing w:w="0" w:type="dxa"/>
        </w:trPr>
        <w:tc>
          <w:tcPr>
            <w:tcW w:w="0" w:type="auto"/>
            <w:shd w:val="clear" w:color="auto" w:fill="CCCCCC"/>
            <w:vAlign w:val="center"/>
            <w:hideMark/>
          </w:tcPr>
          <w:p w:rsidR="003B4787" w:rsidRPr="008277CF" w:rsidRDefault="003B4787" w:rsidP="008277CF">
            <w:pPr>
              <w:pStyle w:val="Default"/>
              <w:rPr>
                <w:rFonts w:ascii="Arial" w:eastAsiaTheme="minorEastAsia" w:hAnsi="Arial" w:cs="Arial"/>
                <w:lang w:val="fr-FR"/>
              </w:rPr>
            </w:pPr>
            <w:r w:rsidRPr="00D8749E">
              <w:rPr>
                <w:rStyle w:val="Emphasis"/>
                <w:rFonts w:ascii="Arial Narrow" w:hAnsi="Arial Narrow" w:cs="Tahoma"/>
                <w:sz w:val="22"/>
                <w:szCs w:val="22"/>
                <w:lang w:val="en-GB"/>
              </w:rPr>
              <w:t>  Bank:</w:t>
            </w:r>
            <w:r w:rsidR="00E55A77">
              <w:t xml:space="preserve"> </w:t>
            </w:r>
            <w:r w:rsidR="00E55A77" w:rsidRPr="00E55A77">
              <w:rPr>
                <w:rFonts w:ascii="Arial" w:eastAsiaTheme="minorEastAsia" w:hAnsi="Arial" w:cs="Arial"/>
                <w:sz w:val="20"/>
                <w:szCs w:val="20"/>
                <w:lang w:val="fr-FR"/>
              </w:rPr>
              <w:t>BNP Paribas Fortis</w:t>
            </w:r>
          </w:p>
        </w:tc>
        <w:tc>
          <w:tcPr>
            <w:tcW w:w="0" w:type="auto"/>
            <w:shd w:val="clear" w:color="auto" w:fill="CCCCCC"/>
            <w:vAlign w:val="center"/>
            <w:hideMark/>
          </w:tcPr>
          <w:p w:rsidR="003B4787" w:rsidRPr="00D8749E" w:rsidRDefault="003B4787" w:rsidP="008E4D08">
            <w:pPr>
              <w:spacing w:line="240" w:lineRule="auto"/>
              <w:rPr>
                <w:rFonts w:ascii="Arial Narrow" w:hAnsi="Arial Narrow" w:cs="Tahoma"/>
                <w:lang w:val="en-GB"/>
              </w:rPr>
            </w:pPr>
          </w:p>
        </w:tc>
      </w:tr>
      <w:tr w:rsidR="003B4787" w:rsidRPr="00AA1F18" w:rsidTr="008E4D08">
        <w:trPr>
          <w:tblCellSpacing w:w="0" w:type="dxa"/>
        </w:trPr>
        <w:tc>
          <w:tcPr>
            <w:tcW w:w="0" w:type="auto"/>
            <w:shd w:val="clear" w:color="auto" w:fill="CCCCCC"/>
            <w:vAlign w:val="center"/>
            <w:hideMark/>
          </w:tcPr>
          <w:p w:rsidR="003B4787" w:rsidRPr="008277CF" w:rsidRDefault="003B4787" w:rsidP="008277CF">
            <w:pPr>
              <w:pStyle w:val="Default"/>
              <w:rPr>
                <w:rFonts w:ascii="Arial" w:hAnsi="Arial" w:cs="Arial"/>
                <w:lang w:val="fr-FR"/>
              </w:rPr>
            </w:pPr>
            <w:r w:rsidRPr="008277CF">
              <w:rPr>
                <w:rStyle w:val="Emphasis"/>
                <w:rFonts w:ascii="Arial Narrow" w:hAnsi="Arial Narrow" w:cs="Tahoma"/>
                <w:lang w:val="fr-FR"/>
              </w:rPr>
              <w:t xml:space="preserve">  </w:t>
            </w:r>
            <w:proofErr w:type="spellStart"/>
            <w:r w:rsidRPr="008277CF">
              <w:rPr>
                <w:rStyle w:val="Emphasis"/>
                <w:rFonts w:ascii="Arial Narrow" w:hAnsi="Arial Narrow" w:cs="Tahoma"/>
                <w:lang w:val="fr-FR"/>
              </w:rPr>
              <w:t>Address</w:t>
            </w:r>
            <w:proofErr w:type="spellEnd"/>
            <w:r w:rsidRPr="008277CF">
              <w:rPr>
                <w:rStyle w:val="Emphasis"/>
                <w:rFonts w:ascii="Arial Narrow" w:hAnsi="Arial Narrow" w:cs="Tahoma"/>
                <w:lang w:val="fr-FR"/>
              </w:rPr>
              <w:t>:</w:t>
            </w:r>
            <w:r w:rsidR="00E55A77" w:rsidRPr="008277CF">
              <w:rPr>
                <w:rStyle w:val="Emphasis"/>
                <w:rFonts w:ascii="Arial Narrow" w:hAnsi="Arial Narrow" w:cs="Tahoma"/>
                <w:lang w:val="fr-FR"/>
              </w:rPr>
              <w:t xml:space="preserve"> </w:t>
            </w:r>
            <w:r w:rsidR="00E55A77" w:rsidRPr="00E55A77">
              <w:rPr>
                <w:rFonts w:ascii="Arial" w:hAnsi="Arial" w:cs="Arial"/>
                <w:sz w:val="20"/>
                <w:szCs w:val="20"/>
                <w:lang w:val="fr-FR"/>
              </w:rPr>
              <w:t xml:space="preserve">Rue de l'Hôtel des Monnaies 89 1060 Saint Gilles </w:t>
            </w:r>
            <w:proofErr w:type="spellStart"/>
            <w:r w:rsidR="00E55A77" w:rsidRPr="00E55A77">
              <w:rPr>
                <w:rFonts w:ascii="Arial" w:hAnsi="Arial" w:cs="Arial"/>
                <w:sz w:val="20"/>
                <w:szCs w:val="20"/>
                <w:lang w:val="fr-FR"/>
              </w:rPr>
              <w:t>Belgium</w:t>
            </w:r>
            <w:proofErr w:type="spellEnd"/>
          </w:p>
        </w:tc>
        <w:tc>
          <w:tcPr>
            <w:tcW w:w="0" w:type="auto"/>
            <w:shd w:val="clear" w:color="auto" w:fill="CCCCCC"/>
            <w:vAlign w:val="center"/>
            <w:hideMark/>
          </w:tcPr>
          <w:p w:rsidR="003B4787" w:rsidRPr="008277CF" w:rsidRDefault="003B4787" w:rsidP="008E4D08">
            <w:pPr>
              <w:spacing w:line="240" w:lineRule="auto"/>
              <w:rPr>
                <w:rFonts w:ascii="Arial Narrow" w:hAnsi="Arial Narrow" w:cs="Tahoma"/>
                <w:lang w:val="fr-FR"/>
              </w:rPr>
            </w:pPr>
          </w:p>
        </w:tc>
      </w:tr>
      <w:tr w:rsidR="003B4787" w:rsidRPr="00D8749E" w:rsidTr="008E4D08">
        <w:trPr>
          <w:tblCellSpacing w:w="0" w:type="dxa"/>
        </w:trPr>
        <w:tc>
          <w:tcPr>
            <w:tcW w:w="0" w:type="auto"/>
            <w:shd w:val="clear" w:color="auto" w:fill="CCCCCC"/>
            <w:vAlign w:val="center"/>
            <w:hideMark/>
          </w:tcPr>
          <w:p w:rsidR="003B4787" w:rsidRPr="008277CF" w:rsidRDefault="003B4787" w:rsidP="008277CF">
            <w:pPr>
              <w:pStyle w:val="Default"/>
              <w:rPr>
                <w:rFonts w:ascii="Arial" w:hAnsi="Arial" w:cs="Arial"/>
                <w:lang w:val="fr-FR"/>
              </w:rPr>
            </w:pPr>
            <w:r w:rsidRPr="008277CF">
              <w:rPr>
                <w:rStyle w:val="Emphasis"/>
                <w:rFonts w:ascii="Arial Narrow" w:hAnsi="Arial Narrow" w:cs="Tahoma"/>
                <w:lang w:val="fr-FR"/>
              </w:rPr>
              <w:t xml:space="preserve">  </w:t>
            </w:r>
            <w:r w:rsidRPr="00D8749E">
              <w:rPr>
                <w:rStyle w:val="Emphasis"/>
                <w:rFonts w:ascii="Arial Narrow" w:hAnsi="Arial Narrow" w:cs="Tahoma"/>
                <w:lang w:val="en-GB"/>
              </w:rPr>
              <w:t>IBAN :</w:t>
            </w:r>
            <w:r w:rsidR="00E55A77">
              <w:rPr>
                <w:rStyle w:val="Emphasis"/>
                <w:rFonts w:ascii="Arial Narrow" w:hAnsi="Arial Narrow" w:cs="Tahoma"/>
                <w:lang w:val="en-GB"/>
              </w:rPr>
              <w:t xml:space="preserve"> </w:t>
            </w:r>
            <w:r w:rsidR="00E55A77" w:rsidRPr="00E55A77">
              <w:rPr>
                <w:rFonts w:ascii="Arial" w:hAnsi="Arial" w:cs="Arial"/>
                <w:sz w:val="20"/>
                <w:szCs w:val="20"/>
                <w:lang w:val="fr-FR"/>
              </w:rPr>
              <w:t>BE67 0017 3273 9187</w:t>
            </w:r>
          </w:p>
        </w:tc>
        <w:tc>
          <w:tcPr>
            <w:tcW w:w="0" w:type="auto"/>
            <w:shd w:val="clear" w:color="auto" w:fill="CCCCCC"/>
            <w:vAlign w:val="center"/>
            <w:hideMark/>
          </w:tcPr>
          <w:p w:rsidR="003B4787" w:rsidRPr="00D8749E" w:rsidRDefault="003B4787" w:rsidP="008E4D08">
            <w:pPr>
              <w:spacing w:line="240" w:lineRule="auto"/>
              <w:rPr>
                <w:rFonts w:ascii="Arial Narrow" w:hAnsi="Arial Narrow" w:cs="Tahoma"/>
                <w:lang w:val="en-GB"/>
              </w:rPr>
            </w:pPr>
          </w:p>
        </w:tc>
      </w:tr>
      <w:tr w:rsidR="003B4787" w:rsidRPr="00D8749E" w:rsidTr="008E4D08">
        <w:trPr>
          <w:tblCellSpacing w:w="0" w:type="dxa"/>
        </w:trPr>
        <w:tc>
          <w:tcPr>
            <w:tcW w:w="0" w:type="auto"/>
            <w:shd w:val="clear" w:color="auto" w:fill="CCCCCC"/>
            <w:vAlign w:val="center"/>
            <w:hideMark/>
          </w:tcPr>
          <w:p w:rsidR="003B4787" w:rsidRPr="00D8749E" w:rsidRDefault="003B4787" w:rsidP="008E4D08">
            <w:pPr>
              <w:spacing w:line="240" w:lineRule="auto"/>
              <w:rPr>
                <w:rFonts w:ascii="Arial Narrow" w:hAnsi="Arial Narrow" w:cs="Tahoma"/>
                <w:lang w:val="en-GB"/>
              </w:rPr>
            </w:pPr>
            <w:r w:rsidRPr="00D8749E">
              <w:rPr>
                <w:rStyle w:val="Emphasis"/>
                <w:rFonts w:ascii="Arial Narrow" w:hAnsi="Arial Narrow" w:cs="Tahoma"/>
                <w:lang w:val="en-GB"/>
              </w:rPr>
              <w:t xml:space="preserve">  </w:t>
            </w:r>
          </w:p>
        </w:tc>
        <w:tc>
          <w:tcPr>
            <w:tcW w:w="0" w:type="auto"/>
            <w:shd w:val="clear" w:color="auto" w:fill="CCCCCC"/>
            <w:vAlign w:val="center"/>
            <w:hideMark/>
          </w:tcPr>
          <w:p w:rsidR="003B4787" w:rsidRPr="00D8749E" w:rsidRDefault="003B4787" w:rsidP="008E4D08">
            <w:pPr>
              <w:spacing w:line="240" w:lineRule="auto"/>
              <w:rPr>
                <w:rFonts w:ascii="Arial Narrow" w:hAnsi="Arial Narrow" w:cs="Tahoma"/>
                <w:lang w:val="en-GB"/>
              </w:rPr>
            </w:pPr>
          </w:p>
        </w:tc>
      </w:tr>
      <w:tr w:rsidR="003B4787" w:rsidRPr="00D8749E" w:rsidTr="008E4D08">
        <w:trPr>
          <w:tblCellSpacing w:w="0" w:type="dxa"/>
        </w:trPr>
        <w:tc>
          <w:tcPr>
            <w:tcW w:w="0" w:type="auto"/>
            <w:shd w:val="clear" w:color="auto" w:fill="CCCCCC"/>
            <w:vAlign w:val="center"/>
            <w:hideMark/>
          </w:tcPr>
          <w:p w:rsidR="003B4787" w:rsidRPr="008277CF" w:rsidRDefault="003B4787" w:rsidP="008277CF">
            <w:pPr>
              <w:pStyle w:val="Default"/>
              <w:rPr>
                <w:rFonts w:ascii="Arial" w:hAnsi="Arial" w:cs="Arial"/>
                <w:lang w:val="en-US"/>
              </w:rPr>
            </w:pPr>
            <w:r w:rsidRPr="00D8749E">
              <w:rPr>
                <w:rStyle w:val="Emphasis"/>
                <w:rFonts w:ascii="Arial Narrow" w:hAnsi="Arial Narrow" w:cs="Tahoma"/>
                <w:lang w:val="en-GB"/>
              </w:rPr>
              <w:t xml:space="preserve">  Swift </w:t>
            </w:r>
            <w:r w:rsidR="001432E2">
              <w:rPr>
                <w:rStyle w:val="Emphasis"/>
                <w:rFonts w:ascii="Arial Narrow" w:hAnsi="Arial Narrow" w:cs="Tahoma"/>
                <w:lang w:val="en-GB"/>
              </w:rPr>
              <w:t>/ BIC</w:t>
            </w:r>
            <w:r w:rsidRPr="00D8749E">
              <w:rPr>
                <w:rStyle w:val="Emphasis"/>
                <w:rFonts w:ascii="Arial Narrow" w:hAnsi="Arial Narrow" w:cs="Tahoma"/>
                <w:lang w:val="en-GB"/>
              </w:rPr>
              <w:t>:</w:t>
            </w:r>
            <w:r w:rsidR="00E55A77">
              <w:t xml:space="preserve"> </w:t>
            </w:r>
            <w:r w:rsidR="00E55A77" w:rsidRPr="008277CF">
              <w:rPr>
                <w:rFonts w:ascii="Arial" w:hAnsi="Arial" w:cs="Arial"/>
                <w:sz w:val="20"/>
                <w:szCs w:val="20"/>
                <w:lang w:val="en-US"/>
              </w:rPr>
              <w:t>GEBA BE BB</w:t>
            </w:r>
          </w:p>
        </w:tc>
        <w:tc>
          <w:tcPr>
            <w:tcW w:w="0" w:type="auto"/>
            <w:shd w:val="clear" w:color="auto" w:fill="CCCCCC"/>
            <w:vAlign w:val="center"/>
            <w:hideMark/>
          </w:tcPr>
          <w:p w:rsidR="003B4787" w:rsidRPr="00D8749E" w:rsidRDefault="003B4787" w:rsidP="008E4D08">
            <w:pPr>
              <w:spacing w:line="240" w:lineRule="auto"/>
              <w:rPr>
                <w:rFonts w:ascii="Arial Narrow" w:hAnsi="Arial Narrow" w:cs="Tahoma"/>
                <w:lang w:val="en-GB"/>
              </w:rPr>
            </w:pPr>
          </w:p>
        </w:tc>
      </w:tr>
    </w:tbl>
    <w:p w:rsidR="00A663F0" w:rsidRDefault="00A663F0" w:rsidP="00D815F5">
      <w:pPr>
        <w:rPr>
          <w:rFonts w:ascii="Arial Narrow" w:hAnsi="Arial Narrow" w:cs="Arial"/>
          <w:lang w:val="en-GB"/>
        </w:rPr>
      </w:pPr>
    </w:p>
    <w:p w:rsidR="00AA1F18" w:rsidRDefault="00AA1F18">
      <w:pPr>
        <w:rPr>
          <w:rFonts w:ascii="Arial Narrow" w:hAnsi="Arial Narrow" w:cs="Arial"/>
          <w:lang w:val="en-GB"/>
        </w:rPr>
      </w:pPr>
      <w:r>
        <w:rPr>
          <w:rFonts w:ascii="Arial Narrow" w:hAnsi="Arial Narrow" w:cs="Arial"/>
          <w:lang w:val="en-GB"/>
        </w:rPr>
        <w:br w:type="page"/>
      </w:r>
    </w:p>
    <w:p w:rsidR="00AA1F18" w:rsidRPr="003E4484" w:rsidRDefault="00AA1F18" w:rsidP="00AA1F18">
      <w:pPr>
        <w:ind w:left="180"/>
        <w:jc w:val="center"/>
        <w:rPr>
          <w:rFonts w:ascii="Arial Narrow" w:hAnsi="Arial Narrow" w:cs="Arial"/>
          <w:b/>
          <w:bCs/>
        </w:rPr>
      </w:pPr>
      <w:r>
        <w:rPr>
          <w:rFonts w:ascii="Arial Narrow" w:hAnsi="Arial Narrow" w:cs="Arial"/>
          <w:b/>
          <w:bCs/>
        </w:rPr>
        <w:lastRenderedPageBreak/>
        <w:t>ANNEX I</w:t>
      </w:r>
    </w:p>
    <w:p w:rsidR="00AA1F18" w:rsidRPr="003E4484" w:rsidRDefault="00AA1F18" w:rsidP="00AA1F18">
      <w:pPr>
        <w:jc w:val="center"/>
        <w:rPr>
          <w:rFonts w:ascii="Arial Narrow" w:hAnsi="Arial Narrow" w:cs="Arial"/>
          <w:b/>
          <w:bCs/>
          <w:sz w:val="21"/>
          <w:szCs w:val="21"/>
        </w:rPr>
      </w:pPr>
      <w:r w:rsidRPr="003E4484">
        <w:rPr>
          <w:rFonts w:ascii="Arial Narrow" w:hAnsi="Arial Narrow" w:cs="Arial"/>
          <w:b/>
          <w:bCs/>
          <w:sz w:val="21"/>
          <w:szCs w:val="21"/>
        </w:rPr>
        <w:t>GENERAL CRITERIA FOR THE SELECTION OF CANDIDATES</w:t>
      </w:r>
    </w:p>
    <w:p w:rsidR="00AA1F18" w:rsidRPr="003E4484" w:rsidRDefault="00AA1F18" w:rsidP="00AA1F18">
      <w:pPr>
        <w:jc w:val="center"/>
        <w:rPr>
          <w:rFonts w:ascii="Arial Narrow" w:hAnsi="Arial Narrow" w:cs="Arial"/>
          <w:sz w:val="21"/>
          <w:szCs w:val="21"/>
        </w:rPr>
      </w:pPr>
      <w:r w:rsidRPr="003E4484">
        <w:rPr>
          <w:rFonts w:ascii="Arial Narrow" w:hAnsi="Arial Narrow" w:cs="Arial"/>
          <w:b/>
          <w:bCs/>
          <w:sz w:val="21"/>
          <w:szCs w:val="21"/>
        </w:rPr>
        <w:t>FOR MEMBERSHIP TO END FGM NETWORK</w:t>
      </w: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b/>
          <w:sz w:val="21"/>
          <w:szCs w:val="21"/>
        </w:rPr>
      </w:pPr>
      <w:r w:rsidRPr="006574B1">
        <w:rPr>
          <w:rFonts w:ascii="Arial Narrow" w:hAnsi="Arial Narrow" w:cs="Arial"/>
          <w:b/>
          <w:sz w:val="21"/>
          <w:szCs w:val="21"/>
        </w:rPr>
        <w:t>1. Diversity</w:t>
      </w:r>
    </w:p>
    <w:p w:rsidR="00AA1F18" w:rsidRPr="003E4484" w:rsidRDefault="00AA1F18" w:rsidP="00AA1F18">
      <w:pPr>
        <w:rPr>
          <w:rFonts w:ascii="Arial Narrow" w:hAnsi="Arial Narrow" w:cs="Arial"/>
          <w:b/>
          <w:sz w:val="21"/>
          <w:szCs w:val="21"/>
        </w:rPr>
      </w:pPr>
      <w:r w:rsidRPr="003E4484">
        <w:rPr>
          <w:rFonts w:ascii="Arial Narrow" w:hAnsi="Arial Narrow" w:cs="Arial"/>
          <w:sz w:val="21"/>
          <w:szCs w:val="21"/>
        </w:rPr>
        <w:t>In order for END FGM Network to truly reflect its membership and to secure diversity, priorities will be given to following criteria:</w:t>
      </w:r>
      <w:r w:rsidRPr="003E4484">
        <w:rPr>
          <w:rFonts w:ascii="Arial Narrow" w:hAnsi="Arial Narrow" w:cs="Arial"/>
          <w:b/>
          <w:sz w:val="21"/>
          <w:szCs w:val="21"/>
        </w:rPr>
        <w:t xml:space="preserve"> </w:t>
      </w:r>
    </w:p>
    <w:p w:rsidR="00AA1F18" w:rsidRPr="003E4484" w:rsidRDefault="00AA1F18" w:rsidP="00AA1F18">
      <w:pPr>
        <w:rPr>
          <w:rFonts w:ascii="Arial Narrow" w:hAnsi="Arial Narrow" w:cs="Arial"/>
          <w:b/>
          <w:sz w:val="21"/>
          <w:szCs w:val="21"/>
        </w:rPr>
      </w:pPr>
    </w:p>
    <w:p w:rsidR="00AA1F18" w:rsidRPr="003E4484" w:rsidRDefault="00AA1F18" w:rsidP="00AA1F18">
      <w:pPr>
        <w:rPr>
          <w:rFonts w:ascii="Arial Narrow" w:hAnsi="Arial Narrow" w:cs="Arial"/>
          <w:b/>
          <w:sz w:val="21"/>
          <w:szCs w:val="21"/>
        </w:rPr>
      </w:pPr>
      <w:proofErr w:type="gramStart"/>
      <w:r w:rsidRPr="003E4484">
        <w:rPr>
          <w:rFonts w:ascii="Arial Narrow" w:hAnsi="Arial Narrow" w:cs="Arial"/>
          <w:b/>
          <w:sz w:val="21"/>
          <w:szCs w:val="21"/>
        </w:rPr>
        <w:t>1.a</w:t>
      </w:r>
      <w:proofErr w:type="gramEnd"/>
      <w:r w:rsidRPr="003E4484">
        <w:rPr>
          <w:rFonts w:ascii="Arial Narrow" w:hAnsi="Arial Narrow" w:cs="Arial"/>
          <w:b/>
          <w:sz w:val="21"/>
          <w:szCs w:val="21"/>
        </w:rPr>
        <w:t xml:space="preserve"> Gender</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The selection of members will aim at securing a gender balance.</w:t>
      </w:r>
    </w:p>
    <w:p w:rsidR="00AA1F18" w:rsidRPr="003E4484" w:rsidRDefault="00AA1F18" w:rsidP="00AA1F18">
      <w:pPr>
        <w:rPr>
          <w:rFonts w:ascii="Arial Narrow" w:hAnsi="Arial Narrow" w:cs="Arial"/>
          <w:b/>
          <w:sz w:val="21"/>
          <w:szCs w:val="21"/>
        </w:rPr>
      </w:pPr>
      <w:r w:rsidRPr="003E4484">
        <w:rPr>
          <w:rFonts w:ascii="Arial Narrow" w:hAnsi="Arial Narrow" w:cs="Arial"/>
          <w:b/>
          <w:sz w:val="21"/>
          <w:szCs w:val="21"/>
        </w:rPr>
        <w:t xml:space="preserve">END FGM is committed to work towards increased involvement of men in its membership / representation </w:t>
      </w: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b/>
          <w:sz w:val="21"/>
          <w:szCs w:val="21"/>
        </w:rPr>
      </w:pPr>
      <w:proofErr w:type="gramStart"/>
      <w:r w:rsidRPr="003E4484">
        <w:rPr>
          <w:rFonts w:ascii="Arial Narrow" w:hAnsi="Arial Narrow" w:cs="Arial"/>
          <w:b/>
          <w:sz w:val="21"/>
          <w:szCs w:val="21"/>
        </w:rPr>
        <w:t>1.b</w:t>
      </w:r>
      <w:proofErr w:type="gramEnd"/>
      <w:r w:rsidRPr="003E4484">
        <w:rPr>
          <w:rFonts w:ascii="Arial Narrow" w:hAnsi="Arial Narrow" w:cs="Arial"/>
          <w:b/>
          <w:sz w:val="21"/>
          <w:szCs w:val="21"/>
        </w:rPr>
        <w:t xml:space="preserve"> Geography</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 xml:space="preserve">Aim at securing a geographical balance according to the priorities identified in the END FGM Network’s latest strategic plan. Applicants may </w:t>
      </w:r>
      <w:proofErr w:type="spellStart"/>
      <w:r w:rsidRPr="003E4484">
        <w:rPr>
          <w:rFonts w:ascii="Arial Narrow" w:hAnsi="Arial Narrow" w:cs="Arial"/>
          <w:sz w:val="21"/>
          <w:szCs w:val="21"/>
        </w:rPr>
        <w:t>fulfil</w:t>
      </w:r>
      <w:proofErr w:type="spellEnd"/>
      <w:r w:rsidRPr="003E4484">
        <w:rPr>
          <w:rFonts w:ascii="Arial Narrow" w:hAnsi="Arial Narrow" w:cs="Arial"/>
          <w:sz w:val="21"/>
          <w:szCs w:val="21"/>
        </w:rPr>
        <w:t xml:space="preserve"> at least one of the following criteria: countries which display good practices, high level of migration, funding opportunity within government or private foundations, </w:t>
      </w:r>
      <w:proofErr w:type="spellStart"/>
      <w:r w:rsidRPr="003E4484">
        <w:rPr>
          <w:rFonts w:ascii="Arial Narrow" w:hAnsi="Arial Narrow" w:cs="Arial"/>
          <w:sz w:val="21"/>
          <w:szCs w:val="21"/>
        </w:rPr>
        <w:t>organisations</w:t>
      </w:r>
      <w:proofErr w:type="spellEnd"/>
      <w:r w:rsidRPr="003E4484">
        <w:rPr>
          <w:rFonts w:ascii="Arial Narrow" w:hAnsi="Arial Narrow" w:cs="Arial"/>
          <w:sz w:val="21"/>
          <w:szCs w:val="21"/>
        </w:rPr>
        <w:t xml:space="preserve"> that want to improve the practices of their countries. The END FGM Network will give priority to </w:t>
      </w:r>
      <w:r>
        <w:rPr>
          <w:rFonts w:ascii="Arial Narrow" w:hAnsi="Arial Narrow" w:cs="Arial"/>
          <w:sz w:val="21"/>
          <w:szCs w:val="21"/>
        </w:rPr>
        <w:t xml:space="preserve">applicants from </w:t>
      </w:r>
      <w:r w:rsidRPr="003E4484">
        <w:rPr>
          <w:rFonts w:ascii="Arial Narrow" w:hAnsi="Arial Narrow" w:cs="Arial"/>
          <w:sz w:val="21"/>
          <w:szCs w:val="21"/>
        </w:rPr>
        <w:t xml:space="preserve">countries </w:t>
      </w:r>
      <w:r>
        <w:rPr>
          <w:rFonts w:ascii="Arial Narrow" w:hAnsi="Arial Narrow" w:cs="Arial"/>
          <w:sz w:val="21"/>
          <w:szCs w:val="21"/>
        </w:rPr>
        <w:t>not already represented</w:t>
      </w:r>
      <w:r w:rsidRPr="003E4484">
        <w:rPr>
          <w:rFonts w:ascii="Arial Narrow" w:hAnsi="Arial Narrow" w:cs="Arial"/>
          <w:sz w:val="21"/>
          <w:szCs w:val="21"/>
        </w:rPr>
        <w:t xml:space="preserve"> </w:t>
      </w:r>
      <w:r>
        <w:rPr>
          <w:rFonts w:ascii="Arial Narrow" w:hAnsi="Arial Narrow" w:cs="Arial"/>
          <w:sz w:val="21"/>
          <w:szCs w:val="21"/>
        </w:rPr>
        <w:t xml:space="preserve">in </w:t>
      </w:r>
      <w:r w:rsidRPr="003E4484">
        <w:rPr>
          <w:rFonts w:ascii="Arial Narrow" w:hAnsi="Arial Narrow" w:cs="Arial"/>
          <w:sz w:val="21"/>
          <w:szCs w:val="21"/>
        </w:rPr>
        <w:t>the Network.</w:t>
      </w: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b/>
          <w:sz w:val="21"/>
          <w:szCs w:val="21"/>
        </w:rPr>
      </w:pPr>
      <w:proofErr w:type="gramStart"/>
      <w:r w:rsidRPr="003E4484">
        <w:rPr>
          <w:rFonts w:ascii="Arial Narrow" w:hAnsi="Arial Narrow" w:cs="Arial"/>
          <w:b/>
          <w:sz w:val="21"/>
          <w:szCs w:val="21"/>
        </w:rPr>
        <w:t>1.c</w:t>
      </w:r>
      <w:proofErr w:type="gramEnd"/>
      <w:r w:rsidRPr="003E4484">
        <w:rPr>
          <w:rFonts w:ascii="Arial Narrow" w:hAnsi="Arial Narrow" w:cs="Arial"/>
          <w:b/>
          <w:sz w:val="21"/>
          <w:szCs w:val="21"/>
        </w:rPr>
        <w:t xml:space="preserve"> Age</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In order to bring more young people into the END FGM European Network, we will seek</w:t>
      </w:r>
      <w:r>
        <w:rPr>
          <w:rFonts w:ascii="Arial Narrow" w:hAnsi="Arial Narrow" w:cs="Arial"/>
          <w:sz w:val="21"/>
          <w:szCs w:val="21"/>
        </w:rPr>
        <w:t xml:space="preserve"> a</w:t>
      </w:r>
      <w:r w:rsidRPr="003E4484">
        <w:rPr>
          <w:rFonts w:ascii="Arial Narrow" w:hAnsi="Arial Narrow" w:cs="Arial"/>
          <w:sz w:val="21"/>
          <w:szCs w:val="21"/>
        </w:rPr>
        <w:t xml:space="preserve"> balance </w:t>
      </w:r>
      <w:r>
        <w:rPr>
          <w:rFonts w:ascii="Arial Narrow" w:hAnsi="Arial Narrow" w:cs="Arial"/>
          <w:sz w:val="21"/>
          <w:szCs w:val="21"/>
        </w:rPr>
        <w:t>of</w:t>
      </w:r>
      <w:r w:rsidRPr="003E4484">
        <w:rPr>
          <w:rFonts w:ascii="Arial Narrow" w:hAnsi="Arial Narrow" w:cs="Arial"/>
          <w:sz w:val="21"/>
          <w:szCs w:val="21"/>
        </w:rPr>
        <w:t xml:space="preserve"> participants younger than 30, </w:t>
      </w:r>
      <w:proofErr w:type="gramStart"/>
      <w:r w:rsidRPr="003E4484">
        <w:rPr>
          <w:rFonts w:ascii="Arial Narrow" w:hAnsi="Arial Narrow" w:cs="Arial"/>
          <w:sz w:val="21"/>
          <w:szCs w:val="21"/>
        </w:rPr>
        <w:t>between 30-50</w:t>
      </w:r>
      <w:proofErr w:type="gramEnd"/>
      <w:r w:rsidRPr="003E4484">
        <w:rPr>
          <w:rFonts w:ascii="Arial Narrow" w:hAnsi="Arial Narrow" w:cs="Arial"/>
          <w:sz w:val="21"/>
          <w:szCs w:val="21"/>
        </w:rPr>
        <w:t xml:space="preserve"> and above 50. </w:t>
      </w: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b/>
          <w:sz w:val="21"/>
          <w:szCs w:val="21"/>
        </w:rPr>
      </w:pPr>
      <w:r w:rsidRPr="003E4484">
        <w:rPr>
          <w:rFonts w:ascii="Arial Narrow" w:hAnsi="Arial Narrow" w:cs="Arial"/>
          <w:b/>
          <w:sz w:val="21"/>
          <w:szCs w:val="21"/>
        </w:rPr>
        <w:t>2. Experience</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 xml:space="preserve">In order for END FGM Network to serve as a pool of expertise on FGM, it is essential that member </w:t>
      </w:r>
      <w:proofErr w:type="spellStart"/>
      <w:r w:rsidRPr="003E4484">
        <w:rPr>
          <w:rFonts w:ascii="Arial Narrow" w:hAnsi="Arial Narrow" w:cs="Arial"/>
          <w:sz w:val="21"/>
          <w:szCs w:val="21"/>
        </w:rPr>
        <w:t>organisations</w:t>
      </w:r>
      <w:proofErr w:type="spellEnd"/>
      <w:r w:rsidRPr="003E4484">
        <w:rPr>
          <w:rFonts w:ascii="Arial Narrow" w:hAnsi="Arial Narrow" w:cs="Arial"/>
          <w:sz w:val="21"/>
          <w:szCs w:val="21"/>
        </w:rPr>
        <w:t xml:space="preserve"> and their representatives bring relevant proven experience into the membership. </w:t>
      </w:r>
    </w:p>
    <w:p w:rsidR="00AA1F18" w:rsidRPr="003E4484" w:rsidRDefault="00AA1F18" w:rsidP="00AA1F18">
      <w:pPr>
        <w:rPr>
          <w:rFonts w:ascii="Arial Narrow" w:hAnsi="Arial Narrow" w:cs="Arial"/>
          <w:b/>
          <w:sz w:val="21"/>
          <w:szCs w:val="21"/>
        </w:rPr>
      </w:pPr>
    </w:p>
    <w:p w:rsidR="00AA1F18" w:rsidRPr="003E4484" w:rsidRDefault="00AA1F18" w:rsidP="00AA1F18">
      <w:pPr>
        <w:rPr>
          <w:rFonts w:ascii="Arial Narrow" w:hAnsi="Arial Narrow" w:cs="Arial"/>
          <w:b/>
          <w:sz w:val="21"/>
          <w:szCs w:val="21"/>
        </w:rPr>
      </w:pPr>
      <w:proofErr w:type="gramStart"/>
      <w:r w:rsidRPr="003E4484">
        <w:rPr>
          <w:rFonts w:ascii="Arial Narrow" w:hAnsi="Arial Narrow" w:cs="Arial"/>
          <w:b/>
          <w:sz w:val="21"/>
          <w:szCs w:val="21"/>
        </w:rPr>
        <w:t>2.a</w:t>
      </w:r>
      <w:proofErr w:type="gramEnd"/>
      <w:r w:rsidRPr="003E4484">
        <w:rPr>
          <w:rFonts w:ascii="Arial Narrow" w:hAnsi="Arial Narrow" w:cs="Arial"/>
          <w:b/>
          <w:sz w:val="21"/>
          <w:szCs w:val="21"/>
        </w:rPr>
        <w:t xml:space="preserve"> Experience of the </w:t>
      </w:r>
      <w:proofErr w:type="spellStart"/>
      <w:r w:rsidRPr="003E4484">
        <w:rPr>
          <w:rFonts w:ascii="Arial Narrow" w:hAnsi="Arial Narrow" w:cs="Arial"/>
          <w:b/>
          <w:sz w:val="21"/>
          <w:szCs w:val="21"/>
          <w:u w:val="single"/>
        </w:rPr>
        <w:t>organisation</w:t>
      </w:r>
      <w:proofErr w:type="spellEnd"/>
      <w:r w:rsidRPr="003E4484">
        <w:rPr>
          <w:rFonts w:ascii="Arial Narrow" w:hAnsi="Arial Narrow" w:cs="Arial"/>
          <w:b/>
          <w:sz w:val="21"/>
          <w:szCs w:val="21"/>
        </w:rPr>
        <w:t xml:space="preserve"> in relation to FGM</w:t>
      </w:r>
    </w:p>
    <w:p w:rsidR="00AA1F18" w:rsidRPr="003E4484" w:rsidRDefault="00AA1F18" w:rsidP="00AA1F18">
      <w:pPr>
        <w:rPr>
          <w:rFonts w:ascii="Arial Narrow" w:hAnsi="Arial Narrow" w:cs="Arial"/>
          <w:b/>
          <w:sz w:val="21"/>
          <w:szCs w:val="21"/>
        </w:rPr>
      </w:pP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lastRenderedPageBreak/>
        <w:t xml:space="preserve">Proven experience of working on FGM within the last three years will be given priority. However, space will be given to </w:t>
      </w:r>
      <w:proofErr w:type="spellStart"/>
      <w:r w:rsidRPr="003E4484">
        <w:rPr>
          <w:rFonts w:ascii="Arial Narrow" w:hAnsi="Arial Narrow" w:cs="Arial"/>
          <w:sz w:val="21"/>
          <w:szCs w:val="21"/>
        </w:rPr>
        <w:t>organisations</w:t>
      </w:r>
      <w:proofErr w:type="spellEnd"/>
      <w:r w:rsidRPr="003E4484">
        <w:rPr>
          <w:rFonts w:ascii="Arial Narrow" w:hAnsi="Arial Narrow" w:cs="Arial"/>
          <w:sz w:val="21"/>
          <w:szCs w:val="21"/>
        </w:rPr>
        <w:t xml:space="preserve"> which convincingly argue for the wish and need for capacity building in relation to starting work on FGM.</w:t>
      </w:r>
    </w:p>
    <w:p w:rsidR="00AA1F18" w:rsidRPr="003E4484" w:rsidRDefault="00AA1F18" w:rsidP="00AA1F18">
      <w:pPr>
        <w:rPr>
          <w:rFonts w:ascii="Arial Narrow" w:hAnsi="Arial Narrow" w:cs="Arial"/>
          <w:sz w:val="21"/>
          <w:szCs w:val="21"/>
        </w:rPr>
      </w:pPr>
    </w:p>
    <w:p w:rsidR="00AA1F18" w:rsidRPr="003E4484" w:rsidRDefault="00AA1F18" w:rsidP="00AA1F18">
      <w:pPr>
        <w:tabs>
          <w:tab w:val="left" w:pos="540"/>
        </w:tabs>
        <w:ind w:left="540" w:hanging="540"/>
        <w:rPr>
          <w:rFonts w:ascii="Arial Narrow" w:hAnsi="Arial Narrow" w:cs="Arial"/>
          <w:b/>
          <w:sz w:val="21"/>
          <w:szCs w:val="21"/>
        </w:rPr>
      </w:pPr>
      <w:proofErr w:type="gramStart"/>
      <w:r w:rsidRPr="003E4484">
        <w:rPr>
          <w:rFonts w:ascii="Arial Narrow" w:hAnsi="Arial Narrow" w:cs="Arial"/>
          <w:b/>
          <w:sz w:val="21"/>
          <w:szCs w:val="21"/>
        </w:rPr>
        <w:t>2.b</w:t>
      </w:r>
      <w:proofErr w:type="gramEnd"/>
      <w:r w:rsidRPr="003E4484">
        <w:rPr>
          <w:rFonts w:ascii="Arial Narrow" w:hAnsi="Arial Narrow" w:cs="Arial"/>
          <w:b/>
          <w:sz w:val="21"/>
          <w:szCs w:val="21"/>
        </w:rPr>
        <w:t xml:space="preserve"> </w:t>
      </w:r>
      <w:r w:rsidRPr="003E4484">
        <w:rPr>
          <w:rFonts w:ascii="Arial Narrow" w:hAnsi="Arial Narrow" w:cs="Arial"/>
          <w:b/>
          <w:sz w:val="21"/>
          <w:szCs w:val="21"/>
        </w:rPr>
        <w:tab/>
        <w:t xml:space="preserve">Experience of the </w:t>
      </w:r>
      <w:proofErr w:type="spellStart"/>
      <w:r w:rsidRPr="003E4484">
        <w:rPr>
          <w:rFonts w:ascii="Arial Narrow" w:hAnsi="Arial Narrow" w:cs="Arial"/>
          <w:b/>
          <w:sz w:val="21"/>
          <w:szCs w:val="21"/>
          <w:u w:val="single"/>
        </w:rPr>
        <w:t>organisation</w:t>
      </w:r>
      <w:proofErr w:type="spellEnd"/>
      <w:r w:rsidRPr="003E4484">
        <w:rPr>
          <w:rFonts w:ascii="Arial Narrow" w:hAnsi="Arial Narrow" w:cs="Arial"/>
          <w:b/>
          <w:sz w:val="21"/>
          <w:szCs w:val="21"/>
        </w:rPr>
        <w:t xml:space="preserve"> in relation to work in the </w:t>
      </w:r>
      <w:r w:rsidRPr="00C71B68">
        <w:rPr>
          <w:rFonts w:ascii="Arial Narrow" w:hAnsi="Arial Narrow" w:cs="Arial"/>
          <w:b/>
          <w:sz w:val="21"/>
          <w:szCs w:val="21"/>
        </w:rPr>
        <w:t>geographical region</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 xml:space="preserve">Experience from regional or national work in relation to Europe and regions where women and girls are affected by FGM. </w:t>
      </w:r>
    </w:p>
    <w:p w:rsidR="00AA1F18" w:rsidRPr="003E4484" w:rsidRDefault="00AA1F18" w:rsidP="00AA1F18">
      <w:pPr>
        <w:rPr>
          <w:rFonts w:ascii="Arial Narrow" w:hAnsi="Arial Narrow" w:cs="Arial"/>
          <w:b/>
          <w:sz w:val="21"/>
          <w:szCs w:val="21"/>
        </w:rPr>
      </w:pPr>
    </w:p>
    <w:p w:rsidR="00AA1F18" w:rsidRPr="003E4484" w:rsidRDefault="00AA1F18" w:rsidP="00AA1F18">
      <w:pPr>
        <w:tabs>
          <w:tab w:val="left" w:pos="540"/>
        </w:tabs>
        <w:ind w:left="540" w:hanging="540"/>
        <w:rPr>
          <w:rFonts w:ascii="Arial Narrow" w:hAnsi="Arial Narrow" w:cs="Arial"/>
          <w:b/>
          <w:sz w:val="21"/>
          <w:szCs w:val="21"/>
        </w:rPr>
      </w:pPr>
      <w:proofErr w:type="gramStart"/>
      <w:r w:rsidRPr="003E4484">
        <w:rPr>
          <w:rFonts w:ascii="Arial Narrow" w:hAnsi="Arial Narrow" w:cs="Arial"/>
          <w:b/>
          <w:sz w:val="21"/>
          <w:szCs w:val="21"/>
        </w:rPr>
        <w:t>2.c</w:t>
      </w:r>
      <w:proofErr w:type="gramEnd"/>
      <w:r w:rsidRPr="003E4484">
        <w:rPr>
          <w:rFonts w:ascii="Arial Narrow" w:hAnsi="Arial Narrow" w:cs="Arial"/>
          <w:b/>
          <w:sz w:val="21"/>
          <w:szCs w:val="21"/>
        </w:rPr>
        <w:t xml:space="preserve"> </w:t>
      </w:r>
      <w:r w:rsidRPr="003E4484">
        <w:rPr>
          <w:rFonts w:ascii="Arial Narrow" w:hAnsi="Arial Narrow" w:cs="Arial"/>
          <w:b/>
          <w:sz w:val="21"/>
          <w:szCs w:val="21"/>
        </w:rPr>
        <w:tab/>
        <w:t xml:space="preserve">Experience of the </w:t>
      </w:r>
      <w:r w:rsidRPr="003E4484">
        <w:rPr>
          <w:rFonts w:ascii="Arial Narrow" w:hAnsi="Arial Narrow" w:cs="Arial"/>
          <w:b/>
          <w:sz w:val="21"/>
          <w:szCs w:val="21"/>
          <w:u w:val="single"/>
        </w:rPr>
        <w:t>representative</w:t>
      </w:r>
      <w:r w:rsidRPr="003E4484">
        <w:rPr>
          <w:rFonts w:ascii="Arial Narrow" w:hAnsi="Arial Narrow" w:cs="Arial"/>
          <w:b/>
          <w:sz w:val="21"/>
          <w:szCs w:val="21"/>
        </w:rPr>
        <w:t xml:space="preserve"> in relation to FGM</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 xml:space="preserve">Proven knowledge, be it theoretical or practical, of the topic of FGM will be </w:t>
      </w:r>
      <w:proofErr w:type="spellStart"/>
      <w:r w:rsidRPr="003E4484">
        <w:rPr>
          <w:rFonts w:ascii="Arial Narrow" w:hAnsi="Arial Narrow" w:cs="Arial"/>
          <w:sz w:val="21"/>
          <w:szCs w:val="21"/>
        </w:rPr>
        <w:t>prioritised</w:t>
      </w:r>
      <w:proofErr w:type="spellEnd"/>
      <w:r w:rsidRPr="003E4484">
        <w:rPr>
          <w:rFonts w:ascii="Arial Narrow" w:hAnsi="Arial Narrow" w:cs="Arial"/>
          <w:sz w:val="21"/>
          <w:szCs w:val="21"/>
        </w:rPr>
        <w:t xml:space="preserve">. If the representative does not have such FGM specific knowledge, the representative will need to demonstrate proven expertise in the field of violence against women and girls, gender discrimination and asylum, health, law (international law, criminal law, civil law, </w:t>
      </w:r>
      <w:proofErr w:type="gramStart"/>
      <w:r w:rsidRPr="003E4484">
        <w:rPr>
          <w:rFonts w:ascii="Arial Narrow" w:hAnsi="Arial Narrow" w:cs="Arial"/>
          <w:sz w:val="21"/>
          <w:szCs w:val="21"/>
        </w:rPr>
        <w:t>child</w:t>
      </w:r>
      <w:proofErr w:type="gramEnd"/>
      <w:r w:rsidRPr="003E4484">
        <w:rPr>
          <w:rFonts w:ascii="Arial Narrow" w:hAnsi="Arial Narrow" w:cs="Arial"/>
          <w:sz w:val="21"/>
          <w:szCs w:val="21"/>
        </w:rPr>
        <w:t xml:space="preserve"> protection), data collection or any other relevant fields which will advance END FGM’s vision and mission. </w:t>
      </w:r>
    </w:p>
    <w:p w:rsidR="00AA1F18" w:rsidRPr="003E4484" w:rsidRDefault="00AA1F18" w:rsidP="00AA1F18">
      <w:pPr>
        <w:rPr>
          <w:rFonts w:ascii="Arial Narrow" w:hAnsi="Arial Narrow" w:cs="Arial"/>
          <w:sz w:val="21"/>
          <w:szCs w:val="21"/>
        </w:rPr>
      </w:pPr>
    </w:p>
    <w:p w:rsidR="00AA1F18" w:rsidRPr="003E4484" w:rsidRDefault="00AA1F18" w:rsidP="00AA1F18">
      <w:pPr>
        <w:numPr>
          <w:ilvl w:val="0"/>
          <w:numId w:val="41"/>
        </w:numPr>
        <w:tabs>
          <w:tab w:val="left" w:pos="540"/>
        </w:tabs>
        <w:spacing w:after="0" w:line="240" w:lineRule="auto"/>
        <w:jc w:val="both"/>
        <w:rPr>
          <w:rFonts w:ascii="Arial Narrow" w:hAnsi="Arial Narrow" w:cs="Arial"/>
          <w:b/>
          <w:sz w:val="21"/>
          <w:szCs w:val="21"/>
        </w:rPr>
      </w:pPr>
      <w:r w:rsidRPr="003E4484">
        <w:rPr>
          <w:rFonts w:ascii="Arial Narrow" w:hAnsi="Arial Narrow" w:cs="Arial"/>
          <w:b/>
          <w:sz w:val="21"/>
          <w:szCs w:val="21"/>
        </w:rPr>
        <w:t xml:space="preserve">2.d </w:t>
      </w:r>
      <w:r w:rsidRPr="003E4484">
        <w:rPr>
          <w:rFonts w:ascii="Arial Narrow" w:hAnsi="Arial Narrow" w:cs="Arial"/>
          <w:b/>
          <w:sz w:val="21"/>
          <w:szCs w:val="21"/>
        </w:rPr>
        <w:tab/>
        <w:t xml:space="preserve">Experience of the </w:t>
      </w:r>
      <w:r w:rsidRPr="003E4484">
        <w:rPr>
          <w:rFonts w:ascii="Arial Narrow" w:hAnsi="Arial Narrow" w:cs="Arial"/>
          <w:b/>
          <w:sz w:val="21"/>
          <w:szCs w:val="21"/>
          <w:u w:val="single"/>
        </w:rPr>
        <w:t>representative</w:t>
      </w:r>
      <w:r w:rsidRPr="003E4484">
        <w:rPr>
          <w:rFonts w:ascii="Arial Narrow" w:hAnsi="Arial Narrow" w:cs="Arial"/>
          <w:b/>
          <w:sz w:val="21"/>
          <w:szCs w:val="21"/>
        </w:rPr>
        <w:t xml:space="preserve"> with work in </w:t>
      </w:r>
      <w:r w:rsidRPr="00C71B68">
        <w:rPr>
          <w:rFonts w:ascii="Arial Narrow" w:hAnsi="Arial Narrow" w:cs="Arial"/>
          <w:b/>
          <w:sz w:val="21"/>
          <w:szCs w:val="21"/>
        </w:rPr>
        <w:t>the geographical region</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 xml:space="preserve">The representative’s experience from regional or national work in relation to Europe will be taken into consideration. </w:t>
      </w: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b/>
          <w:sz w:val="21"/>
          <w:szCs w:val="21"/>
        </w:rPr>
      </w:pPr>
      <w:r w:rsidRPr="003E4484">
        <w:rPr>
          <w:rFonts w:ascii="Arial Narrow" w:hAnsi="Arial Narrow" w:cs="Arial"/>
          <w:b/>
          <w:sz w:val="21"/>
          <w:szCs w:val="21"/>
        </w:rPr>
        <w:t xml:space="preserve">3. Expected contribution from the member </w:t>
      </w:r>
      <w:proofErr w:type="spellStart"/>
      <w:r w:rsidRPr="003E4484">
        <w:rPr>
          <w:rFonts w:ascii="Arial Narrow" w:hAnsi="Arial Narrow" w:cs="Arial"/>
          <w:b/>
          <w:sz w:val="21"/>
          <w:szCs w:val="21"/>
        </w:rPr>
        <w:t>organisation</w:t>
      </w:r>
      <w:proofErr w:type="spellEnd"/>
    </w:p>
    <w:p w:rsidR="00AA1F18" w:rsidRPr="003E4484" w:rsidRDefault="00AA1F18" w:rsidP="00AA1F18">
      <w:pPr>
        <w:rPr>
          <w:rFonts w:ascii="Arial Narrow" w:hAnsi="Arial Narrow" w:cs="Arial"/>
          <w:b/>
          <w:sz w:val="21"/>
          <w:szCs w:val="21"/>
        </w:rPr>
      </w:pPr>
    </w:p>
    <w:p w:rsidR="00AA1F18" w:rsidRPr="003E4484" w:rsidRDefault="00AA1F18" w:rsidP="00AA1F18">
      <w:pPr>
        <w:rPr>
          <w:rFonts w:ascii="Arial Narrow" w:hAnsi="Arial Narrow" w:cs="Arial"/>
          <w:b/>
          <w:sz w:val="21"/>
          <w:szCs w:val="21"/>
        </w:rPr>
      </w:pPr>
      <w:r w:rsidRPr="003E4484">
        <w:rPr>
          <w:rFonts w:ascii="Arial Narrow" w:hAnsi="Arial Narrow" w:cs="Arial"/>
          <w:b/>
          <w:sz w:val="21"/>
          <w:szCs w:val="21"/>
        </w:rPr>
        <w:t xml:space="preserve">3.1 Expected contribution of the </w:t>
      </w:r>
      <w:proofErr w:type="spellStart"/>
      <w:r w:rsidRPr="003E4484">
        <w:rPr>
          <w:rFonts w:ascii="Arial Narrow" w:hAnsi="Arial Narrow" w:cs="Arial"/>
          <w:b/>
          <w:sz w:val="21"/>
          <w:szCs w:val="21"/>
        </w:rPr>
        <w:t>organisation’s</w:t>
      </w:r>
      <w:proofErr w:type="spellEnd"/>
      <w:r w:rsidRPr="003E4484">
        <w:rPr>
          <w:rFonts w:ascii="Arial Narrow" w:hAnsi="Arial Narrow" w:cs="Arial"/>
          <w:b/>
          <w:sz w:val="21"/>
          <w:szCs w:val="21"/>
        </w:rPr>
        <w:t xml:space="preserve"> </w:t>
      </w:r>
      <w:r w:rsidRPr="003E4484">
        <w:rPr>
          <w:rFonts w:ascii="Arial Narrow" w:hAnsi="Arial Narrow" w:cs="Arial"/>
          <w:b/>
          <w:sz w:val="21"/>
          <w:szCs w:val="21"/>
          <w:u w:val="single"/>
        </w:rPr>
        <w:t>representative</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 xml:space="preserve">The expected contribution of the </w:t>
      </w:r>
      <w:proofErr w:type="spellStart"/>
      <w:r w:rsidRPr="003E4484">
        <w:rPr>
          <w:rFonts w:ascii="Arial Narrow" w:hAnsi="Arial Narrow" w:cs="Arial"/>
          <w:sz w:val="21"/>
          <w:szCs w:val="21"/>
        </w:rPr>
        <w:t>organisation’s</w:t>
      </w:r>
      <w:proofErr w:type="spellEnd"/>
      <w:r w:rsidRPr="003E4484">
        <w:rPr>
          <w:rFonts w:ascii="Arial Narrow" w:hAnsi="Arial Narrow" w:cs="Arial"/>
          <w:sz w:val="21"/>
          <w:szCs w:val="21"/>
        </w:rPr>
        <w:t xml:space="preserve"> representative will be evaluated according to the following three aspects:</w:t>
      </w:r>
    </w:p>
    <w:p w:rsidR="00AA1F18" w:rsidRPr="003E4484" w:rsidRDefault="00AA1F18" w:rsidP="00AA1F18">
      <w:pPr>
        <w:numPr>
          <w:ilvl w:val="0"/>
          <w:numId w:val="40"/>
        </w:numPr>
        <w:spacing w:after="0" w:line="240" w:lineRule="auto"/>
        <w:rPr>
          <w:rFonts w:ascii="Arial Narrow" w:hAnsi="Arial Narrow" w:cs="Arial"/>
          <w:sz w:val="21"/>
          <w:szCs w:val="21"/>
        </w:rPr>
      </w:pPr>
      <w:r w:rsidRPr="003E4484">
        <w:rPr>
          <w:rFonts w:ascii="Arial Narrow" w:hAnsi="Arial Narrow" w:cs="Arial"/>
          <w:sz w:val="21"/>
          <w:szCs w:val="21"/>
        </w:rPr>
        <w:t>ability to attend all the meetings (an average of 2 per year)</w:t>
      </w:r>
    </w:p>
    <w:p w:rsidR="00AA1F18" w:rsidRPr="003E4484" w:rsidRDefault="00AA1F18" w:rsidP="00AA1F18">
      <w:pPr>
        <w:numPr>
          <w:ilvl w:val="0"/>
          <w:numId w:val="40"/>
        </w:numPr>
        <w:spacing w:after="0" w:line="240" w:lineRule="auto"/>
        <w:rPr>
          <w:rFonts w:ascii="Arial Narrow" w:hAnsi="Arial Narrow" w:cs="Arial"/>
          <w:sz w:val="21"/>
          <w:szCs w:val="21"/>
        </w:rPr>
      </w:pPr>
      <w:r w:rsidRPr="003E4484">
        <w:rPr>
          <w:rFonts w:ascii="Arial Narrow" w:hAnsi="Arial Narrow" w:cs="Arial"/>
          <w:sz w:val="21"/>
          <w:szCs w:val="21"/>
        </w:rPr>
        <w:t>capacity to share information to and from the Network – also in between meetings</w:t>
      </w:r>
    </w:p>
    <w:p w:rsidR="00AA1F18" w:rsidRPr="003E4484" w:rsidRDefault="00AA1F18" w:rsidP="00AA1F18">
      <w:pPr>
        <w:numPr>
          <w:ilvl w:val="0"/>
          <w:numId w:val="40"/>
        </w:numPr>
        <w:spacing w:after="0" w:line="240" w:lineRule="auto"/>
        <w:rPr>
          <w:rFonts w:ascii="Arial Narrow" w:hAnsi="Arial Narrow" w:cs="Arial"/>
          <w:sz w:val="21"/>
          <w:szCs w:val="21"/>
        </w:rPr>
      </w:pPr>
      <w:r w:rsidRPr="003E4484">
        <w:rPr>
          <w:rFonts w:ascii="Arial Narrow" w:hAnsi="Arial Narrow" w:cs="Arial"/>
          <w:sz w:val="21"/>
          <w:szCs w:val="21"/>
        </w:rPr>
        <w:t>ability to actively participate in the Network’s activities (such as advocacy missions, commenting on reports, providing input to reports etc)</w:t>
      </w:r>
    </w:p>
    <w:p w:rsidR="00AA1F18" w:rsidRPr="003E4484" w:rsidRDefault="00AA1F18" w:rsidP="00AA1F18">
      <w:pPr>
        <w:rPr>
          <w:rFonts w:ascii="Arial Narrow" w:hAnsi="Arial Narrow" w:cs="Arial"/>
          <w:b/>
          <w:sz w:val="21"/>
          <w:szCs w:val="21"/>
        </w:rPr>
      </w:pPr>
    </w:p>
    <w:p w:rsidR="00AA1F18" w:rsidRPr="003E4484" w:rsidRDefault="00AA1F18" w:rsidP="00AA1F18">
      <w:pPr>
        <w:rPr>
          <w:rFonts w:ascii="Arial Narrow" w:hAnsi="Arial Narrow" w:cs="Arial"/>
          <w:b/>
          <w:sz w:val="21"/>
          <w:szCs w:val="21"/>
        </w:rPr>
      </w:pPr>
      <w:r w:rsidRPr="003E4484">
        <w:rPr>
          <w:rFonts w:ascii="Arial Narrow" w:hAnsi="Arial Narrow" w:cs="Arial"/>
          <w:b/>
          <w:sz w:val="21"/>
          <w:szCs w:val="21"/>
        </w:rPr>
        <w:t xml:space="preserve">3.2 Expected contribution of the </w:t>
      </w:r>
      <w:proofErr w:type="spellStart"/>
      <w:r w:rsidRPr="003E4484">
        <w:rPr>
          <w:rFonts w:ascii="Arial Narrow" w:hAnsi="Arial Narrow" w:cs="Arial"/>
          <w:b/>
          <w:sz w:val="21"/>
          <w:szCs w:val="21"/>
          <w:u w:val="single"/>
        </w:rPr>
        <w:t>organisation</w:t>
      </w:r>
      <w:proofErr w:type="spellEnd"/>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 xml:space="preserve">The expected contribution of the </w:t>
      </w:r>
      <w:proofErr w:type="spellStart"/>
      <w:r w:rsidRPr="003E4484">
        <w:rPr>
          <w:rFonts w:ascii="Arial Narrow" w:hAnsi="Arial Narrow" w:cs="Arial"/>
          <w:sz w:val="21"/>
          <w:szCs w:val="21"/>
        </w:rPr>
        <w:t>organisation</w:t>
      </w:r>
      <w:proofErr w:type="spellEnd"/>
      <w:r w:rsidRPr="003E4484">
        <w:rPr>
          <w:rFonts w:ascii="Arial Narrow" w:hAnsi="Arial Narrow" w:cs="Arial"/>
          <w:sz w:val="21"/>
          <w:szCs w:val="21"/>
        </w:rPr>
        <w:t xml:space="preserve"> will be evaluated according to the following four aspects: </w:t>
      </w:r>
    </w:p>
    <w:p w:rsidR="00AA1F18" w:rsidRPr="003E4484" w:rsidRDefault="00AA1F18" w:rsidP="00AA1F18">
      <w:pPr>
        <w:numPr>
          <w:ilvl w:val="0"/>
          <w:numId w:val="39"/>
        </w:numPr>
        <w:spacing w:after="0" w:line="240" w:lineRule="auto"/>
        <w:rPr>
          <w:rFonts w:ascii="Arial Narrow" w:hAnsi="Arial Narrow" w:cs="Arial"/>
          <w:sz w:val="21"/>
          <w:szCs w:val="21"/>
        </w:rPr>
      </w:pPr>
      <w:r w:rsidRPr="003E4484">
        <w:rPr>
          <w:rFonts w:ascii="Arial Narrow" w:hAnsi="Arial Narrow" w:cs="Arial"/>
          <w:sz w:val="21"/>
          <w:szCs w:val="21"/>
        </w:rPr>
        <w:t>willingness to give priority to representative’s participation in all meetings</w:t>
      </w:r>
    </w:p>
    <w:p w:rsidR="00AA1F18" w:rsidRPr="003E4484" w:rsidRDefault="00AA1F18" w:rsidP="00AA1F18">
      <w:pPr>
        <w:numPr>
          <w:ilvl w:val="0"/>
          <w:numId w:val="39"/>
        </w:numPr>
        <w:spacing w:after="0" w:line="240" w:lineRule="auto"/>
        <w:rPr>
          <w:rFonts w:ascii="Arial Narrow" w:hAnsi="Arial Narrow" w:cs="Arial"/>
          <w:sz w:val="21"/>
          <w:szCs w:val="21"/>
        </w:rPr>
      </w:pPr>
      <w:r w:rsidRPr="003E4484">
        <w:rPr>
          <w:rFonts w:ascii="Arial Narrow" w:hAnsi="Arial Narrow" w:cs="Arial"/>
          <w:sz w:val="21"/>
          <w:szCs w:val="21"/>
        </w:rPr>
        <w:t xml:space="preserve">willingness to provide support to representative’s participation in the Network’s activities and to reporting back to the </w:t>
      </w:r>
      <w:proofErr w:type="spellStart"/>
      <w:r w:rsidRPr="003E4484">
        <w:rPr>
          <w:rFonts w:ascii="Arial Narrow" w:hAnsi="Arial Narrow" w:cs="Arial"/>
          <w:sz w:val="21"/>
          <w:szCs w:val="21"/>
        </w:rPr>
        <w:t>organisation</w:t>
      </w:r>
      <w:proofErr w:type="spellEnd"/>
      <w:r w:rsidRPr="003E4484">
        <w:rPr>
          <w:rFonts w:ascii="Arial Narrow" w:hAnsi="Arial Narrow" w:cs="Arial"/>
          <w:sz w:val="21"/>
          <w:szCs w:val="21"/>
        </w:rPr>
        <w:t xml:space="preserve"> </w:t>
      </w:r>
    </w:p>
    <w:p w:rsidR="00AA1F18" w:rsidRPr="003E4484" w:rsidRDefault="00AA1F18" w:rsidP="00AA1F18">
      <w:pPr>
        <w:numPr>
          <w:ilvl w:val="0"/>
          <w:numId w:val="39"/>
        </w:numPr>
        <w:spacing w:after="0" w:line="240" w:lineRule="auto"/>
        <w:rPr>
          <w:rFonts w:ascii="Arial Narrow" w:hAnsi="Arial Narrow" w:cs="Arial"/>
          <w:sz w:val="21"/>
          <w:szCs w:val="21"/>
        </w:rPr>
      </w:pPr>
      <w:r w:rsidRPr="003E4484">
        <w:rPr>
          <w:rFonts w:ascii="Arial Narrow" w:hAnsi="Arial Narrow" w:cs="Arial"/>
          <w:sz w:val="21"/>
          <w:szCs w:val="21"/>
        </w:rPr>
        <w:t xml:space="preserve">willingness to provide support to the Network’s activities (such as the </w:t>
      </w:r>
      <w:proofErr w:type="spellStart"/>
      <w:r w:rsidRPr="003E4484">
        <w:rPr>
          <w:rFonts w:ascii="Arial Narrow" w:hAnsi="Arial Narrow" w:cs="Arial"/>
          <w:sz w:val="21"/>
          <w:szCs w:val="21"/>
        </w:rPr>
        <w:t>organisation</w:t>
      </w:r>
      <w:proofErr w:type="spellEnd"/>
      <w:r w:rsidRPr="003E4484">
        <w:rPr>
          <w:rFonts w:ascii="Arial Narrow" w:hAnsi="Arial Narrow" w:cs="Arial"/>
          <w:sz w:val="21"/>
          <w:szCs w:val="21"/>
        </w:rPr>
        <w:t xml:space="preserve"> of national meetings, share information about the Network nationally )</w:t>
      </w:r>
    </w:p>
    <w:p w:rsidR="00AA1F18" w:rsidRPr="003E4484" w:rsidRDefault="00AA1F18" w:rsidP="00AA1F18">
      <w:pPr>
        <w:numPr>
          <w:ilvl w:val="0"/>
          <w:numId w:val="39"/>
        </w:numPr>
        <w:spacing w:after="0" w:line="240" w:lineRule="auto"/>
        <w:rPr>
          <w:rFonts w:ascii="Arial Narrow" w:hAnsi="Arial Narrow" w:cs="Arial"/>
          <w:sz w:val="21"/>
          <w:szCs w:val="21"/>
        </w:rPr>
      </w:pPr>
      <w:r w:rsidRPr="003E4484">
        <w:rPr>
          <w:rFonts w:ascii="Arial Narrow" w:hAnsi="Arial Narrow" w:cs="Arial"/>
          <w:sz w:val="21"/>
          <w:szCs w:val="21"/>
        </w:rPr>
        <w:t xml:space="preserve">willingness to share information </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3.3 Expected contribution from affiliated member</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3.4 Expected contribution from the individual member (expert/strong voice/volunteer)</w:t>
      </w: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b/>
          <w:sz w:val="21"/>
          <w:szCs w:val="21"/>
        </w:rPr>
      </w:pPr>
      <w:r w:rsidRPr="003E4484">
        <w:rPr>
          <w:rFonts w:ascii="Arial Narrow" w:hAnsi="Arial Narrow" w:cs="Arial"/>
          <w:b/>
          <w:sz w:val="21"/>
          <w:szCs w:val="21"/>
        </w:rPr>
        <w:t>4. Networking</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In order for the END FGM Network to function as a networking tool</w:t>
      </w:r>
      <w:r>
        <w:rPr>
          <w:rFonts w:ascii="Arial Narrow" w:hAnsi="Arial Narrow" w:cs="Arial"/>
          <w:sz w:val="21"/>
          <w:szCs w:val="21"/>
        </w:rPr>
        <w:t>,</w:t>
      </w:r>
      <w:r w:rsidRPr="003E4484">
        <w:rPr>
          <w:rFonts w:ascii="Arial Narrow" w:hAnsi="Arial Narrow" w:cs="Arial"/>
          <w:sz w:val="21"/>
          <w:szCs w:val="21"/>
        </w:rPr>
        <w:t xml:space="preserve"> it is important that the networking capabilities of both the representative and the </w:t>
      </w:r>
      <w:proofErr w:type="spellStart"/>
      <w:r w:rsidRPr="003E4484">
        <w:rPr>
          <w:rFonts w:ascii="Arial Narrow" w:hAnsi="Arial Narrow" w:cs="Arial"/>
          <w:sz w:val="21"/>
          <w:szCs w:val="21"/>
        </w:rPr>
        <w:t>organi</w:t>
      </w:r>
      <w:r>
        <w:rPr>
          <w:rFonts w:ascii="Arial Narrow" w:hAnsi="Arial Narrow" w:cs="Arial"/>
          <w:sz w:val="21"/>
          <w:szCs w:val="21"/>
        </w:rPr>
        <w:t>s</w:t>
      </w:r>
      <w:r w:rsidRPr="003E4484">
        <w:rPr>
          <w:rFonts w:ascii="Arial Narrow" w:hAnsi="Arial Narrow" w:cs="Arial"/>
          <w:sz w:val="21"/>
          <w:szCs w:val="21"/>
        </w:rPr>
        <w:t>ation</w:t>
      </w:r>
      <w:proofErr w:type="spellEnd"/>
      <w:r w:rsidRPr="003E4484">
        <w:rPr>
          <w:rFonts w:ascii="Arial Narrow" w:hAnsi="Arial Narrow" w:cs="Arial"/>
          <w:sz w:val="21"/>
          <w:szCs w:val="21"/>
        </w:rPr>
        <w:t xml:space="preserve"> he/she represents are highlighted. However, space will also be given to </w:t>
      </w:r>
      <w:proofErr w:type="spellStart"/>
      <w:r w:rsidRPr="003E4484">
        <w:rPr>
          <w:rFonts w:ascii="Arial Narrow" w:hAnsi="Arial Narrow" w:cs="Arial"/>
          <w:sz w:val="21"/>
          <w:szCs w:val="21"/>
        </w:rPr>
        <w:t>organisations</w:t>
      </w:r>
      <w:proofErr w:type="spellEnd"/>
      <w:r w:rsidRPr="003E4484">
        <w:rPr>
          <w:rFonts w:ascii="Arial Narrow" w:hAnsi="Arial Narrow" w:cs="Arial"/>
          <w:sz w:val="21"/>
          <w:szCs w:val="21"/>
        </w:rPr>
        <w:t xml:space="preserve"> which convincingly argue for the wish and need for increasing their networking capacity in relation to the field of work of the Network.</w:t>
      </w:r>
    </w:p>
    <w:p w:rsidR="00AA1F18" w:rsidRPr="003E4484" w:rsidRDefault="00AA1F18" w:rsidP="00AA1F18">
      <w:pPr>
        <w:rPr>
          <w:rFonts w:ascii="Arial Narrow" w:hAnsi="Arial Narrow" w:cs="Arial"/>
          <w:b/>
          <w:sz w:val="21"/>
          <w:szCs w:val="21"/>
        </w:rPr>
      </w:pPr>
    </w:p>
    <w:p w:rsidR="00AA1F18" w:rsidRPr="003E4484" w:rsidRDefault="00AA1F18" w:rsidP="00AA1F18">
      <w:pPr>
        <w:rPr>
          <w:rFonts w:ascii="Arial Narrow" w:hAnsi="Arial Narrow" w:cs="Arial"/>
          <w:b/>
          <w:sz w:val="21"/>
          <w:szCs w:val="21"/>
        </w:rPr>
      </w:pPr>
      <w:r w:rsidRPr="003E4484">
        <w:rPr>
          <w:rFonts w:ascii="Arial Narrow" w:hAnsi="Arial Narrow" w:cs="Arial"/>
          <w:b/>
          <w:sz w:val="21"/>
          <w:szCs w:val="21"/>
        </w:rPr>
        <w:t xml:space="preserve">4.1 Networking capability of the </w:t>
      </w:r>
      <w:r w:rsidRPr="003E4484">
        <w:rPr>
          <w:rFonts w:ascii="Arial Narrow" w:hAnsi="Arial Narrow" w:cs="Arial"/>
          <w:b/>
          <w:sz w:val="21"/>
          <w:szCs w:val="21"/>
          <w:u w:val="single"/>
        </w:rPr>
        <w:t>representative</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The networking capability of the representative will be evaluated according to the following two aspects:</w:t>
      </w:r>
    </w:p>
    <w:p w:rsidR="00AA1F18" w:rsidRPr="003E4484" w:rsidRDefault="00AA1F18" w:rsidP="00AA1F18">
      <w:pPr>
        <w:numPr>
          <w:ilvl w:val="0"/>
          <w:numId w:val="39"/>
        </w:numPr>
        <w:spacing w:after="0" w:line="240" w:lineRule="auto"/>
        <w:rPr>
          <w:rFonts w:ascii="Arial Narrow" w:hAnsi="Arial Narrow" w:cs="Arial"/>
          <w:sz w:val="21"/>
          <w:szCs w:val="21"/>
        </w:rPr>
      </w:pPr>
      <w:r w:rsidRPr="003E4484">
        <w:rPr>
          <w:rFonts w:ascii="Arial Narrow" w:hAnsi="Arial Narrow" w:cs="Arial"/>
          <w:sz w:val="21"/>
          <w:szCs w:val="21"/>
        </w:rPr>
        <w:t>membership of other relevant networks</w:t>
      </w:r>
    </w:p>
    <w:p w:rsidR="00AA1F18" w:rsidRPr="003E4484" w:rsidRDefault="00AA1F18" w:rsidP="00AA1F18">
      <w:pPr>
        <w:numPr>
          <w:ilvl w:val="0"/>
          <w:numId w:val="39"/>
        </w:numPr>
        <w:spacing w:after="0" w:line="240" w:lineRule="auto"/>
        <w:rPr>
          <w:rFonts w:ascii="Arial Narrow" w:hAnsi="Arial Narrow" w:cs="Arial"/>
          <w:sz w:val="21"/>
          <w:szCs w:val="21"/>
        </w:rPr>
      </w:pPr>
      <w:r w:rsidRPr="003E4484">
        <w:rPr>
          <w:rFonts w:ascii="Arial Narrow" w:hAnsi="Arial Narrow" w:cs="Arial"/>
          <w:sz w:val="21"/>
          <w:szCs w:val="21"/>
        </w:rPr>
        <w:t xml:space="preserve">ability to provide links to activities dealing with the same </w:t>
      </w:r>
      <w:proofErr w:type="spellStart"/>
      <w:r w:rsidRPr="003E4484">
        <w:rPr>
          <w:rFonts w:ascii="Arial Narrow" w:hAnsi="Arial Narrow" w:cs="Arial"/>
          <w:sz w:val="21"/>
          <w:szCs w:val="21"/>
        </w:rPr>
        <w:t>thematics</w:t>
      </w:r>
      <w:proofErr w:type="spellEnd"/>
      <w:r w:rsidRPr="003E4484">
        <w:rPr>
          <w:rFonts w:ascii="Arial Narrow" w:hAnsi="Arial Narrow" w:cs="Arial"/>
          <w:sz w:val="21"/>
          <w:szCs w:val="21"/>
        </w:rPr>
        <w:t xml:space="preserve"> according to the strategic plan of the Network</w:t>
      </w:r>
      <w:r w:rsidRPr="003E4484">
        <w:rPr>
          <w:rFonts w:ascii="Arial Narrow" w:hAnsi="Arial Narrow" w:cs="Arial"/>
          <w:b/>
          <w:sz w:val="21"/>
          <w:szCs w:val="21"/>
        </w:rPr>
        <w:br/>
      </w:r>
    </w:p>
    <w:p w:rsidR="00AA1F18" w:rsidRPr="003E4484" w:rsidRDefault="00AA1F18" w:rsidP="00AA1F18">
      <w:pPr>
        <w:rPr>
          <w:rFonts w:ascii="Arial Narrow" w:hAnsi="Arial Narrow" w:cs="Arial"/>
          <w:b/>
          <w:sz w:val="21"/>
          <w:szCs w:val="21"/>
        </w:rPr>
      </w:pPr>
      <w:r w:rsidRPr="003E4484">
        <w:rPr>
          <w:rFonts w:ascii="Arial Narrow" w:hAnsi="Arial Narrow" w:cs="Arial"/>
          <w:b/>
          <w:sz w:val="21"/>
          <w:szCs w:val="21"/>
        </w:rPr>
        <w:t xml:space="preserve">4.2 Networking capability of the </w:t>
      </w:r>
      <w:proofErr w:type="spellStart"/>
      <w:r w:rsidRPr="003E4484">
        <w:rPr>
          <w:rFonts w:ascii="Arial Narrow" w:hAnsi="Arial Narrow" w:cs="Arial"/>
          <w:b/>
          <w:sz w:val="21"/>
          <w:szCs w:val="21"/>
          <w:u w:val="single"/>
        </w:rPr>
        <w:t>organisation</w:t>
      </w:r>
      <w:proofErr w:type="spellEnd"/>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 xml:space="preserve">The networking capability of the </w:t>
      </w:r>
      <w:proofErr w:type="spellStart"/>
      <w:r w:rsidRPr="003E4484">
        <w:rPr>
          <w:rFonts w:ascii="Arial Narrow" w:hAnsi="Arial Narrow" w:cs="Arial"/>
          <w:sz w:val="21"/>
          <w:szCs w:val="21"/>
        </w:rPr>
        <w:t>organisation</w:t>
      </w:r>
      <w:proofErr w:type="spellEnd"/>
      <w:r w:rsidRPr="003E4484">
        <w:rPr>
          <w:rFonts w:ascii="Arial Narrow" w:hAnsi="Arial Narrow" w:cs="Arial"/>
          <w:sz w:val="21"/>
          <w:szCs w:val="21"/>
        </w:rPr>
        <w:t xml:space="preserve"> will be evaluated according to the following two aspects:</w:t>
      </w:r>
    </w:p>
    <w:p w:rsidR="00AA1F18" w:rsidRPr="003E4484" w:rsidRDefault="00AA1F18" w:rsidP="00AA1F18">
      <w:pPr>
        <w:numPr>
          <w:ilvl w:val="0"/>
          <w:numId w:val="39"/>
        </w:numPr>
        <w:spacing w:after="0" w:line="240" w:lineRule="auto"/>
        <w:rPr>
          <w:rFonts w:ascii="Arial Narrow" w:hAnsi="Arial Narrow" w:cs="Arial"/>
          <w:sz w:val="21"/>
          <w:szCs w:val="21"/>
        </w:rPr>
      </w:pPr>
      <w:r w:rsidRPr="003E4484">
        <w:rPr>
          <w:rFonts w:ascii="Arial Narrow" w:hAnsi="Arial Narrow" w:cs="Arial"/>
          <w:sz w:val="21"/>
          <w:szCs w:val="21"/>
        </w:rPr>
        <w:t>membership of other relevant networks</w:t>
      </w:r>
    </w:p>
    <w:p w:rsidR="00AA1F18" w:rsidRPr="003E4484" w:rsidRDefault="00AA1F18" w:rsidP="00AA1F18">
      <w:pPr>
        <w:numPr>
          <w:ilvl w:val="0"/>
          <w:numId w:val="39"/>
        </w:numPr>
        <w:spacing w:after="0" w:line="240" w:lineRule="auto"/>
        <w:rPr>
          <w:rFonts w:ascii="Arial Narrow" w:hAnsi="Arial Narrow" w:cs="Arial"/>
          <w:sz w:val="21"/>
          <w:szCs w:val="21"/>
        </w:rPr>
      </w:pPr>
      <w:r w:rsidRPr="003E4484">
        <w:rPr>
          <w:rFonts w:ascii="Arial Narrow" w:hAnsi="Arial Narrow" w:cs="Arial"/>
          <w:sz w:val="21"/>
          <w:szCs w:val="21"/>
        </w:rPr>
        <w:t>ability to provide links to activities dealing with the same thematic as the WG</w:t>
      </w: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sz w:val="21"/>
          <w:szCs w:val="21"/>
        </w:rPr>
      </w:pPr>
      <w:r w:rsidRPr="003E4484">
        <w:rPr>
          <w:rFonts w:ascii="Arial Narrow" w:hAnsi="Arial Narrow" w:cs="Arial"/>
          <w:b/>
          <w:sz w:val="21"/>
          <w:szCs w:val="21"/>
        </w:rPr>
        <w:t xml:space="preserve">5. Knowledge of the END FGM Network language </w:t>
      </w:r>
      <w:r w:rsidRPr="003E4484">
        <w:rPr>
          <w:rFonts w:ascii="Arial Narrow" w:hAnsi="Arial Narrow" w:cs="Arial"/>
          <w:sz w:val="21"/>
          <w:szCs w:val="21"/>
        </w:rPr>
        <w:t>As communication between members is the basic</w:t>
      </w:r>
      <w:r>
        <w:rPr>
          <w:rFonts w:ascii="Arial Narrow" w:hAnsi="Arial Narrow" w:cs="Arial"/>
          <w:sz w:val="21"/>
          <w:szCs w:val="21"/>
        </w:rPr>
        <w:t xml:space="preserve"> criteria</w:t>
      </w:r>
      <w:r w:rsidRPr="003E4484">
        <w:rPr>
          <w:rFonts w:ascii="Arial Narrow" w:hAnsi="Arial Narrow" w:cs="Arial"/>
          <w:sz w:val="21"/>
          <w:szCs w:val="21"/>
        </w:rPr>
        <w:t xml:space="preserve"> for developing the work of the Network, the representative’s ability to work efficiently in English is important and will be weighted accordingly. </w:t>
      </w: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sz w:val="21"/>
          <w:szCs w:val="21"/>
        </w:rPr>
      </w:pPr>
    </w:p>
    <w:p w:rsidR="00AA1F18" w:rsidRPr="003E4484" w:rsidRDefault="00AA1F18" w:rsidP="00AA1F18">
      <w:pPr>
        <w:rPr>
          <w:rFonts w:ascii="Arial Narrow" w:hAnsi="Arial Narrow" w:cs="Arial"/>
          <w:b/>
          <w:sz w:val="21"/>
          <w:szCs w:val="21"/>
        </w:rPr>
      </w:pPr>
      <w:r w:rsidRPr="003E4484">
        <w:rPr>
          <w:rFonts w:ascii="Arial Narrow" w:hAnsi="Arial Narrow" w:cs="Arial"/>
          <w:b/>
          <w:sz w:val="21"/>
          <w:szCs w:val="21"/>
        </w:rPr>
        <w:t>6. Application submission</w:t>
      </w:r>
    </w:p>
    <w:p w:rsidR="00AA1F18" w:rsidRPr="003E4484" w:rsidRDefault="00AA1F18" w:rsidP="00AA1F18">
      <w:pPr>
        <w:rPr>
          <w:rFonts w:ascii="Arial Narrow" w:hAnsi="Arial Narrow" w:cs="Arial"/>
          <w:sz w:val="21"/>
          <w:szCs w:val="21"/>
        </w:rPr>
      </w:pPr>
      <w:r w:rsidRPr="003E4484">
        <w:rPr>
          <w:rFonts w:ascii="Arial Narrow" w:hAnsi="Arial Narrow" w:cs="Arial"/>
          <w:sz w:val="21"/>
          <w:szCs w:val="21"/>
        </w:rPr>
        <w:t xml:space="preserve">Submission of a full and timely application, which will allow for a thorough selection process according to the criteria, will be weighted. </w:t>
      </w:r>
    </w:p>
    <w:p w:rsidR="00AA1F18" w:rsidRPr="003E4484" w:rsidRDefault="00AA1F18" w:rsidP="00AA1F18">
      <w:pPr>
        <w:ind w:left="180"/>
        <w:jc w:val="center"/>
        <w:rPr>
          <w:rFonts w:ascii="Arial Narrow" w:hAnsi="Arial Narrow" w:cs="Arial"/>
          <w:b/>
          <w:bCs/>
          <w:sz w:val="21"/>
          <w:szCs w:val="21"/>
        </w:rPr>
      </w:pPr>
    </w:p>
    <w:p w:rsidR="00C278EA" w:rsidRPr="00AA1F18" w:rsidRDefault="00C278EA" w:rsidP="00D815F5">
      <w:pPr>
        <w:rPr>
          <w:rFonts w:ascii="Arial Narrow" w:hAnsi="Arial Narrow" w:cs="Arial"/>
        </w:rPr>
      </w:pPr>
    </w:p>
    <w:p w:rsidR="00A663F0" w:rsidRPr="00C278EA" w:rsidRDefault="00C278EA" w:rsidP="00BC4AA4">
      <w:pPr>
        <w:pStyle w:val="ListParagraph"/>
        <w:rPr>
          <w:rFonts w:ascii="Arial Narrow" w:hAnsi="Arial Narrow" w:cs="Arial"/>
          <w:lang w:val="en-GB"/>
        </w:rPr>
      </w:pPr>
      <w:r w:rsidRPr="00C278EA">
        <w:rPr>
          <w:rFonts w:ascii="Arial Narrow" w:hAnsi="Arial Narrow" w:cs="Arial"/>
          <w:lang w:val="en-GB"/>
        </w:rPr>
        <w:t xml:space="preserve"> </w:t>
      </w:r>
    </w:p>
    <w:sectPr w:rsidR="00A663F0" w:rsidRPr="00C278EA" w:rsidSect="009D753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D04" w:rsidRDefault="00D70D04" w:rsidP="00513CCC">
      <w:pPr>
        <w:spacing w:after="0" w:line="240" w:lineRule="auto"/>
      </w:pPr>
      <w:r>
        <w:separator/>
      </w:r>
    </w:p>
  </w:endnote>
  <w:endnote w:type="continuationSeparator" w:id="0">
    <w:p w:rsidR="00D70D04" w:rsidRDefault="00D70D04" w:rsidP="00513C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E6" w:rsidRDefault="00620AAF" w:rsidP="009B1737">
    <w:pPr>
      <w:pStyle w:val="Footer"/>
      <w:framePr w:wrap="around" w:vAnchor="text" w:hAnchor="margin" w:xAlign="right" w:y="1"/>
      <w:rPr>
        <w:rStyle w:val="PageNumber"/>
      </w:rPr>
    </w:pPr>
    <w:r>
      <w:rPr>
        <w:rStyle w:val="PageNumber"/>
      </w:rPr>
      <w:fldChar w:fldCharType="begin"/>
    </w:r>
    <w:r w:rsidR="00A60EE6">
      <w:rPr>
        <w:rStyle w:val="PageNumber"/>
      </w:rPr>
      <w:instrText xml:space="preserve">PAGE  </w:instrText>
    </w:r>
    <w:r>
      <w:rPr>
        <w:rStyle w:val="PageNumber"/>
      </w:rPr>
      <w:fldChar w:fldCharType="end"/>
    </w:r>
  </w:p>
  <w:p w:rsidR="00A60EE6" w:rsidRDefault="00A60EE6" w:rsidP="00BB02B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EE6" w:rsidRDefault="00620AAF" w:rsidP="009B1737">
    <w:pPr>
      <w:pStyle w:val="Footer"/>
      <w:framePr w:wrap="around" w:vAnchor="text" w:hAnchor="margin" w:xAlign="right" w:y="1"/>
      <w:rPr>
        <w:rStyle w:val="PageNumber"/>
      </w:rPr>
    </w:pPr>
    <w:r>
      <w:rPr>
        <w:rStyle w:val="PageNumber"/>
      </w:rPr>
      <w:fldChar w:fldCharType="begin"/>
    </w:r>
    <w:r w:rsidR="00A60EE6">
      <w:rPr>
        <w:rStyle w:val="PageNumber"/>
      </w:rPr>
      <w:instrText xml:space="preserve">PAGE  </w:instrText>
    </w:r>
    <w:r>
      <w:rPr>
        <w:rStyle w:val="PageNumber"/>
      </w:rPr>
      <w:fldChar w:fldCharType="separate"/>
    </w:r>
    <w:r w:rsidR="00AA1F18">
      <w:rPr>
        <w:rStyle w:val="PageNumber"/>
        <w:noProof/>
      </w:rPr>
      <w:t>6</w:t>
    </w:r>
    <w:r>
      <w:rPr>
        <w:rStyle w:val="PageNumber"/>
      </w:rPr>
      <w:fldChar w:fldCharType="end"/>
    </w:r>
  </w:p>
  <w:p w:rsidR="00A60EE6" w:rsidRDefault="00A60EE6" w:rsidP="00BB02B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D04" w:rsidRDefault="00D70D04" w:rsidP="00513CCC">
      <w:pPr>
        <w:spacing w:after="0" w:line="240" w:lineRule="auto"/>
      </w:pPr>
      <w:r>
        <w:separator/>
      </w:r>
    </w:p>
  </w:footnote>
  <w:footnote w:type="continuationSeparator" w:id="0">
    <w:p w:rsidR="00D70D04" w:rsidRDefault="00D70D04" w:rsidP="00513C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3B33"/>
      </v:shape>
    </w:pict>
  </w:numPicBullet>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90FF1"/>
    <w:multiLevelType w:val="hybridMultilevel"/>
    <w:tmpl w:val="937EF4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3A92821"/>
    <w:multiLevelType w:val="multilevel"/>
    <w:tmpl w:val="7452D0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5844714"/>
    <w:multiLevelType w:val="hybridMultilevel"/>
    <w:tmpl w:val="225EFAF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A5C11E0"/>
    <w:multiLevelType w:val="hybridMultilevel"/>
    <w:tmpl w:val="D1B4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70C11"/>
    <w:multiLevelType w:val="hybridMultilevel"/>
    <w:tmpl w:val="45DA0F5A"/>
    <w:lvl w:ilvl="0" w:tplc="2FF09922">
      <w:start w:val="1"/>
      <w:numFmt w:val="bullet"/>
      <w:lvlText w:val=""/>
      <w:lvlJc w:val="left"/>
      <w:pPr>
        <w:tabs>
          <w:tab w:val="num" w:pos="720"/>
        </w:tabs>
        <w:ind w:left="720" w:hanging="360"/>
      </w:pPr>
      <w:rPr>
        <w:rFonts w:ascii="Wingdings" w:hAnsi="Wingdings" w:hint="default"/>
      </w:rPr>
    </w:lvl>
    <w:lvl w:ilvl="1" w:tplc="151C543A" w:tentative="1">
      <w:start w:val="1"/>
      <w:numFmt w:val="bullet"/>
      <w:lvlText w:val=""/>
      <w:lvlJc w:val="left"/>
      <w:pPr>
        <w:tabs>
          <w:tab w:val="num" w:pos="1440"/>
        </w:tabs>
        <w:ind w:left="1440" w:hanging="360"/>
      </w:pPr>
      <w:rPr>
        <w:rFonts w:ascii="Wingdings" w:hAnsi="Wingdings" w:hint="default"/>
      </w:rPr>
    </w:lvl>
    <w:lvl w:ilvl="2" w:tplc="9B26B074" w:tentative="1">
      <w:start w:val="1"/>
      <w:numFmt w:val="bullet"/>
      <w:lvlText w:val=""/>
      <w:lvlJc w:val="left"/>
      <w:pPr>
        <w:tabs>
          <w:tab w:val="num" w:pos="2160"/>
        </w:tabs>
        <w:ind w:left="2160" w:hanging="360"/>
      </w:pPr>
      <w:rPr>
        <w:rFonts w:ascii="Wingdings" w:hAnsi="Wingdings" w:hint="default"/>
      </w:rPr>
    </w:lvl>
    <w:lvl w:ilvl="3" w:tplc="F4E45BE4" w:tentative="1">
      <w:start w:val="1"/>
      <w:numFmt w:val="bullet"/>
      <w:lvlText w:val=""/>
      <w:lvlJc w:val="left"/>
      <w:pPr>
        <w:tabs>
          <w:tab w:val="num" w:pos="2880"/>
        </w:tabs>
        <w:ind w:left="2880" w:hanging="360"/>
      </w:pPr>
      <w:rPr>
        <w:rFonts w:ascii="Wingdings" w:hAnsi="Wingdings" w:hint="default"/>
      </w:rPr>
    </w:lvl>
    <w:lvl w:ilvl="4" w:tplc="B2444F7A" w:tentative="1">
      <w:start w:val="1"/>
      <w:numFmt w:val="bullet"/>
      <w:lvlText w:val=""/>
      <w:lvlJc w:val="left"/>
      <w:pPr>
        <w:tabs>
          <w:tab w:val="num" w:pos="3600"/>
        </w:tabs>
        <w:ind w:left="3600" w:hanging="360"/>
      </w:pPr>
      <w:rPr>
        <w:rFonts w:ascii="Wingdings" w:hAnsi="Wingdings" w:hint="default"/>
      </w:rPr>
    </w:lvl>
    <w:lvl w:ilvl="5" w:tplc="8030237E" w:tentative="1">
      <w:start w:val="1"/>
      <w:numFmt w:val="bullet"/>
      <w:lvlText w:val=""/>
      <w:lvlJc w:val="left"/>
      <w:pPr>
        <w:tabs>
          <w:tab w:val="num" w:pos="4320"/>
        </w:tabs>
        <w:ind w:left="4320" w:hanging="360"/>
      </w:pPr>
      <w:rPr>
        <w:rFonts w:ascii="Wingdings" w:hAnsi="Wingdings" w:hint="default"/>
      </w:rPr>
    </w:lvl>
    <w:lvl w:ilvl="6" w:tplc="0AAA8040" w:tentative="1">
      <w:start w:val="1"/>
      <w:numFmt w:val="bullet"/>
      <w:lvlText w:val=""/>
      <w:lvlJc w:val="left"/>
      <w:pPr>
        <w:tabs>
          <w:tab w:val="num" w:pos="5040"/>
        </w:tabs>
        <w:ind w:left="5040" w:hanging="360"/>
      </w:pPr>
      <w:rPr>
        <w:rFonts w:ascii="Wingdings" w:hAnsi="Wingdings" w:hint="default"/>
      </w:rPr>
    </w:lvl>
    <w:lvl w:ilvl="7" w:tplc="AF525216" w:tentative="1">
      <w:start w:val="1"/>
      <w:numFmt w:val="bullet"/>
      <w:lvlText w:val=""/>
      <w:lvlJc w:val="left"/>
      <w:pPr>
        <w:tabs>
          <w:tab w:val="num" w:pos="5760"/>
        </w:tabs>
        <w:ind w:left="5760" w:hanging="360"/>
      </w:pPr>
      <w:rPr>
        <w:rFonts w:ascii="Wingdings" w:hAnsi="Wingdings" w:hint="default"/>
      </w:rPr>
    </w:lvl>
    <w:lvl w:ilvl="8" w:tplc="828EFF88" w:tentative="1">
      <w:start w:val="1"/>
      <w:numFmt w:val="bullet"/>
      <w:lvlText w:val=""/>
      <w:lvlJc w:val="left"/>
      <w:pPr>
        <w:tabs>
          <w:tab w:val="num" w:pos="6480"/>
        </w:tabs>
        <w:ind w:left="6480" w:hanging="360"/>
      </w:pPr>
      <w:rPr>
        <w:rFonts w:ascii="Wingdings" w:hAnsi="Wingdings" w:hint="default"/>
      </w:rPr>
    </w:lvl>
  </w:abstractNum>
  <w:abstractNum w:abstractNumId="6">
    <w:nsid w:val="0E080114"/>
    <w:multiLevelType w:val="hybridMultilevel"/>
    <w:tmpl w:val="37F4E1D4"/>
    <w:lvl w:ilvl="0" w:tplc="09A2FD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0E6A3BEC"/>
    <w:multiLevelType w:val="hybridMultilevel"/>
    <w:tmpl w:val="282A3C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7F0F66"/>
    <w:multiLevelType w:val="hybridMultilevel"/>
    <w:tmpl w:val="DAF46A8C"/>
    <w:lvl w:ilvl="0" w:tplc="EE3289E6">
      <w:numFmt w:val="bullet"/>
      <w:lvlText w:val="-"/>
      <w:lvlJc w:val="left"/>
      <w:pPr>
        <w:tabs>
          <w:tab w:val="num" w:pos="720"/>
        </w:tabs>
        <w:ind w:left="720" w:hanging="360"/>
      </w:pPr>
      <w:rPr>
        <w:rFonts w:ascii="Verdana" w:eastAsia="Times New Roman" w:hAnsi="Verdan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7637FF"/>
    <w:multiLevelType w:val="hybridMultilevel"/>
    <w:tmpl w:val="E6F8397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95452D2"/>
    <w:multiLevelType w:val="hybridMultilevel"/>
    <w:tmpl w:val="EC7C0746"/>
    <w:lvl w:ilvl="0" w:tplc="09A2FD46">
      <w:start w:val="1"/>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D3B2731"/>
    <w:multiLevelType w:val="hybridMultilevel"/>
    <w:tmpl w:val="63866C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13C3C13"/>
    <w:multiLevelType w:val="hybridMultilevel"/>
    <w:tmpl w:val="A2E6EDD2"/>
    <w:lvl w:ilvl="0" w:tplc="7030843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6DE591D"/>
    <w:multiLevelType w:val="hybridMultilevel"/>
    <w:tmpl w:val="4088275A"/>
    <w:lvl w:ilvl="0" w:tplc="08090013">
      <w:start w:val="1"/>
      <w:numFmt w:val="upperRoman"/>
      <w:lvlText w:val="%1."/>
      <w:lvlJc w:val="righ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29525EC1"/>
    <w:multiLevelType w:val="hybridMultilevel"/>
    <w:tmpl w:val="D50E0FF0"/>
    <w:lvl w:ilvl="0" w:tplc="09A2FD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D0C5982"/>
    <w:multiLevelType w:val="hybridMultilevel"/>
    <w:tmpl w:val="401E2E80"/>
    <w:lvl w:ilvl="0" w:tplc="10562E86">
      <w:numFmt w:val="bullet"/>
      <w:lvlText w:val="–"/>
      <w:lvlJc w:val="left"/>
      <w:pPr>
        <w:ind w:left="720" w:hanging="360"/>
      </w:pPr>
      <w:rPr>
        <w:rFonts w:ascii="Arial Narrow" w:eastAsiaTheme="minorEastAsia" w:hAnsi="Arial Narrow"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0C235BB"/>
    <w:multiLevelType w:val="hybridMultilevel"/>
    <w:tmpl w:val="18221F94"/>
    <w:lvl w:ilvl="0" w:tplc="EBE8E9E4">
      <w:start w:val="1"/>
      <w:numFmt w:val="bullet"/>
      <w:lvlText w:val=""/>
      <w:lvlJc w:val="left"/>
      <w:pPr>
        <w:tabs>
          <w:tab w:val="num" w:pos="720"/>
        </w:tabs>
        <w:ind w:left="720" w:hanging="360"/>
      </w:pPr>
      <w:rPr>
        <w:rFonts w:ascii="Wingdings" w:hAnsi="Wingdings" w:hint="default"/>
      </w:rPr>
    </w:lvl>
    <w:lvl w:ilvl="1" w:tplc="78583222" w:tentative="1">
      <w:start w:val="1"/>
      <w:numFmt w:val="bullet"/>
      <w:lvlText w:val=""/>
      <w:lvlJc w:val="left"/>
      <w:pPr>
        <w:tabs>
          <w:tab w:val="num" w:pos="1440"/>
        </w:tabs>
        <w:ind w:left="1440" w:hanging="360"/>
      </w:pPr>
      <w:rPr>
        <w:rFonts w:ascii="Wingdings" w:hAnsi="Wingdings" w:hint="default"/>
      </w:rPr>
    </w:lvl>
    <w:lvl w:ilvl="2" w:tplc="B142CAF8" w:tentative="1">
      <w:start w:val="1"/>
      <w:numFmt w:val="bullet"/>
      <w:lvlText w:val=""/>
      <w:lvlJc w:val="left"/>
      <w:pPr>
        <w:tabs>
          <w:tab w:val="num" w:pos="2160"/>
        </w:tabs>
        <w:ind w:left="2160" w:hanging="360"/>
      </w:pPr>
      <w:rPr>
        <w:rFonts w:ascii="Wingdings" w:hAnsi="Wingdings" w:hint="default"/>
      </w:rPr>
    </w:lvl>
    <w:lvl w:ilvl="3" w:tplc="244CDA30" w:tentative="1">
      <w:start w:val="1"/>
      <w:numFmt w:val="bullet"/>
      <w:lvlText w:val=""/>
      <w:lvlJc w:val="left"/>
      <w:pPr>
        <w:tabs>
          <w:tab w:val="num" w:pos="2880"/>
        </w:tabs>
        <w:ind w:left="2880" w:hanging="360"/>
      </w:pPr>
      <w:rPr>
        <w:rFonts w:ascii="Wingdings" w:hAnsi="Wingdings" w:hint="default"/>
      </w:rPr>
    </w:lvl>
    <w:lvl w:ilvl="4" w:tplc="19342178" w:tentative="1">
      <w:start w:val="1"/>
      <w:numFmt w:val="bullet"/>
      <w:lvlText w:val=""/>
      <w:lvlJc w:val="left"/>
      <w:pPr>
        <w:tabs>
          <w:tab w:val="num" w:pos="3600"/>
        </w:tabs>
        <w:ind w:left="3600" w:hanging="360"/>
      </w:pPr>
      <w:rPr>
        <w:rFonts w:ascii="Wingdings" w:hAnsi="Wingdings" w:hint="default"/>
      </w:rPr>
    </w:lvl>
    <w:lvl w:ilvl="5" w:tplc="7AB2A164" w:tentative="1">
      <w:start w:val="1"/>
      <w:numFmt w:val="bullet"/>
      <w:lvlText w:val=""/>
      <w:lvlJc w:val="left"/>
      <w:pPr>
        <w:tabs>
          <w:tab w:val="num" w:pos="4320"/>
        </w:tabs>
        <w:ind w:left="4320" w:hanging="360"/>
      </w:pPr>
      <w:rPr>
        <w:rFonts w:ascii="Wingdings" w:hAnsi="Wingdings" w:hint="default"/>
      </w:rPr>
    </w:lvl>
    <w:lvl w:ilvl="6" w:tplc="141021E6" w:tentative="1">
      <w:start w:val="1"/>
      <w:numFmt w:val="bullet"/>
      <w:lvlText w:val=""/>
      <w:lvlJc w:val="left"/>
      <w:pPr>
        <w:tabs>
          <w:tab w:val="num" w:pos="5040"/>
        </w:tabs>
        <w:ind w:left="5040" w:hanging="360"/>
      </w:pPr>
      <w:rPr>
        <w:rFonts w:ascii="Wingdings" w:hAnsi="Wingdings" w:hint="default"/>
      </w:rPr>
    </w:lvl>
    <w:lvl w:ilvl="7" w:tplc="F420286C" w:tentative="1">
      <w:start w:val="1"/>
      <w:numFmt w:val="bullet"/>
      <w:lvlText w:val=""/>
      <w:lvlJc w:val="left"/>
      <w:pPr>
        <w:tabs>
          <w:tab w:val="num" w:pos="5760"/>
        </w:tabs>
        <w:ind w:left="5760" w:hanging="360"/>
      </w:pPr>
      <w:rPr>
        <w:rFonts w:ascii="Wingdings" w:hAnsi="Wingdings" w:hint="default"/>
      </w:rPr>
    </w:lvl>
    <w:lvl w:ilvl="8" w:tplc="16983592" w:tentative="1">
      <w:start w:val="1"/>
      <w:numFmt w:val="bullet"/>
      <w:lvlText w:val=""/>
      <w:lvlJc w:val="left"/>
      <w:pPr>
        <w:tabs>
          <w:tab w:val="num" w:pos="6480"/>
        </w:tabs>
        <w:ind w:left="6480" w:hanging="360"/>
      </w:pPr>
      <w:rPr>
        <w:rFonts w:ascii="Wingdings" w:hAnsi="Wingdings" w:hint="default"/>
      </w:rPr>
    </w:lvl>
  </w:abstractNum>
  <w:abstractNum w:abstractNumId="17">
    <w:nsid w:val="33980DF0"/>
    <w:multiLevelType w:val="hybridMultilevel"/>
    <w:tmpl w:val="D15435F6"/>
    <w:lvl w:ilvl="0" w:tplc="5BA2F1D4">
      <w:start w:val="2"/>
      <w:numFmt w:val="upp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68E1664"/>
    <w:multiLevelType w:val="hybridMultilevel"/>
    <w:tmpl w:val="67C0B73C"/>
    <w:lvl w:ilvl="0" w:tplc="09A2FD46">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38611BF6"/>
    <w:multiLevelType w:val="hybridMultilevel"/>
    <w:tmpl w:val="B7B8BC9E"/>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F4A3DA5"/>
    <w:multiLevelType w:val="hybridMultilevel"/>
    <w:tmpl w:val="2828E172"/>
    <w:lvl w:ilvl="0" w:tplc="09A2FD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B745A4"/>
    <w:multiLevelType w:val="hybridMultilevel"/>
    <w:tmpl w:val="B0A6763E"/>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nsid w:val="4B860C5A"/>
    <w:multiLevelType w:val="hybridMultilevel"/>
    <w:tmpl w:val="2EDC203C"/>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E59781B"/>
    <w:multiLevelType w:val="hybridMultilevel"/>
    <w:tmpl w:val="EE40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FFD6BB9"/>
    <w:multiLevelType w:val="hybridMultilevel"/>
    <w:tmpl w:val="D0B69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1E5D87"/>
    <w:multiLevelType w:val="hybridMultilevel"/>
    <w:tmpl w:val="8FD426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1A55C2A"/>
    <w:multiLevelType w:val="multilevel"/>
    <w:tmpl w:val="FE48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545719"/>
    <w:multiLevelType w:val="hybridMultilevel"/>
    <w:tmpl w:val="334C52AA"/>
    <w:lvl w:ilvl="0" w:tplc="09A2FD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638769C"/>
    <w:multiLevelType w:val="hybridMultilevel"/>
    <w:tmpl w:val="189216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68731E3"/>
    <w:multiLevelType w:val="hybridMultilevel"/>
    <w:tmpl w:val="0A501F0A"/>
    <w:lvl w:ilvl="0" w:tplc="09A2FD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0E2170"/>
    <w:multiLevelType w:val="hybridMultilevel"/>
    <w:tmpl w:val="EABCEA5E"/>
    <w:lvl w:ilvl="0" w:tplc="0FBE3B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03773B3"/>
    <w:multiLevelType w:val="hybridMultilevel"/>
    <w:tmpl w:val="F35CAA74"/>
    <w:lvl w:ilvl="0" w:tplc="AFB419B4">
      <w:start w:val="3"/>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66D3494"/>
    <w:multiLevelType w:val="hybridMultilevel"/>
    <w:tmpl w:val="BD1E9A1A"/>
    <w:lvl w:ilvl="0" w:tplc="09A2FD46">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68F576F"/>
    <w:multiLevelType w:val="hybridMultilevel"/>
    <w:tmpl w:val="F050D76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nsid w:val="687475B7"/>
    <w:multiLevelType w:val="hybridMultilevel"/>
    <w:tmpl w:val="8842E166"/>
    <w:lvl w:ilvl="0" w:tplc="EE3289E6">
      <w:numFmt w:val="bullet"/>
      <w:lvlText w:val="-"/>
      <w:lvlJc w:val="left"/>
      <w:pPr>
        <w:tabs>
          <w:tab w:val="num" w:pos="720"/>
        </w:tabs>
        <w:ind w:left="720" w:hanging="360"/>
      </w:pPr>
      <w:rPr>
        <w:rFonts w:ascii="Verdana" w:eastAsia="Times New Roman" w:hAnsi="Verdana"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99F4105"/>
    <w:multiLevelType w:val="hybridMultilevel"/>
    <w:tmpl w:val="CFFA56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1D257B"/>
    <w:multiLevelType w:val="multilevel"/>
    <w:tmpl w:val="4B92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A086998"/>
    <w:multiLevelType w:val="hybridMultilevel"/>
    <w:tmpl w:val="8D9AEDD0"/>
    <w:lvl w:ilvl="0" w:tplc="D0D4F27C">
      <w:start w:val="1"/>
      <w:numFmt w:val="bullet"/>
      <w:lvlText w:val=""/>
      <w:lvlJc w:val="left"/>
      <w:pPr>
        <w:tabs>
          <w:tab w:val="num" w:pos="720"/>
        </w:tabs>
        <w:ind w:left="720" w:hanging="360"/>
      </w:pPr>
      <w:rPr>
        <w:rFonts w:ascii="Wingdings" w:hAnsi="Wingdings" w:hint="default"/>
      </w:rPr>
    </w:lvl>
    <w:lvl w:ilvl="1" w:tplc="2AF0C14C" w:tentative="1">
      <w:start w:val="1"/>
      <w:numFmt w:val="bullet"/>
      <w:lvlText w:val=""/>
      <w:lvlJc w:val="left"/>
      <w:pPr>
        <w:tabs>
          <w:tab w:val="num" w:pos="1440"/>
        </w:tabs>
        <w:ind w:left="1440" w:hanging="360"/>
      </w:pPr>
      <w:rPr>
        <w:rFonts w:ascii="Wingdings" w:hAnsi="Wingdings" w:hint="default"/>
      </w:rPr>
    </w:lvl>
    <w:lvl w:ilvl="2" w:tplc="1B54EE32" w:tentative="1">
      <w:start w:val="1"/>
      <w:numFmt w:val="bullet"/>
      <w:lvlText w:val=""/>
      <w:lvlJc w:val="left"/>
      <w:pPr>
        <w:tabs>
          <w:tab w:val="num" w:pos="2160"/>
        </w:tabs>
        <w:ind w:left="2160" w:hanging="360"/>
      </w:pPr>
      <w:rPr>
        <w:rFonts w:ascii="Wingdings" w:hAnsi="Wingdings" w:hint="default"/>
      </w:rPr>
    </w:lvl>
    <w:lvl w:ilvl="3" w:tplc="B3508798" w:tentative="1">
      <w:start w:val="1"/>
      <w:numFmt w:val="bullet"/>
      <w:lvlText w:val=""/>
      <w:lvlJc w:val="left"/>
      <w:pPr>
        <w:tabs>
          <w:tab w:val="num" w:pos="2880"/>
        </w:tabs>
        <w:ind w:left="2880" w:hanging="360"/>
      </w:pPr>
      <w:rPr>
        <w:rFonts w:ascii="Wingdings" w:hAnsi="Wingdings" w:hint="default"/>
      </w:rPr>
    </w:lvl>
    <w:lvl w:ilvl="4" w:tplc="6ED2EE9A" w:tentative="1">
      <w:start w:val="1"/>
      <w:numFmt w:val="bullet"/>
      <w:lvlText w:val=""/>
      <w:lvlJc w:val="left"/>
      <w:pPr>
        <w:tabs>
          <w:tab w:val="num" w:pos="3600"/>
        </w:tabs>
        <w:ind w:left="3600" w:hanging="360"/>
      </w:pPr>
      <w:rPr>
        <w:rFonts w:ascii="Wingdings" w:hAnsi="Wingdings" w:hint="default"/>
      </w:rPr>
    </w:lvl>
    <w:lvl w:ilvl="5" w:tplc="33E076F6" w:tentative="1">
      <w:start w:val="1"/>
      <w:numFmt w:val="bullet"/>
      <w:lvlText w:val=""/>
      <w:lvlJc w:val="left"/>
      <w:pPr>
        <w:tabs>
          <w:tab w:val="num" w:pos="4320"/>
        </w:tabs>
        <w:ind w:left="4320" w:hanging="360"/>
      </w:pPr>
      <w:rPr>
        <w:rFonts w:ascii="Wingdings" w:hAnsi="Wingdings" w:hint="default"/>
      </w:rPr>
    </w:lvl>
    <w:lvl w:ilvl="6" w:tplc="1592C6F0" w:tentative="1">
      <w:start w:val="1"/>
      <w:numFmt w:val="bullet"/>
      <w:lvlText w:val=""/>
      <w:lvlJc w:val="left"/>
      <w:pPr>
        <w:tabs>
          <w:tab w:val="num" w:pos="5040"/>
        </w:tabs>
        <w:ind w:left="5040" w:hanging="360"/>
      </w:pPr>
      <w:rPr>
        <w:rFonts w:ascii="Wingdings" w:hAnsi="Wingdings" w:hint="default"/>
      </w:rPr>
    </w:lvl>
    <w:lvl w:ilvl="7" w:tplc="948AFCA0" w:tentative="1">
      <w:start w:val="1"/>
      <w:numFmt w:val="bullet"/>
      <w:lvlText w:val=""/>
      <w:lvlJc w:val="left"/>
      <w:pPr>
        <w:tabs>
          <w:tab w:val="num" w:pos="5760"/>
        </w:tabs>
        <w:ind w:left="5760" w:hanging="360"/>
      </w:pPr>
      <w:rPr>
        <w:rFonts w:ascii="Wingdings" w:hAnsi="Wingdings" w:hint="default"/>
      </w:rPr>
    </w:lvl>
    <w:lvl w:ilvl="8" w:tplc="13D89D5A" w:tentative="1">
      <w:start w:val="1"/>
      <w:numFmt w:val="bullet"/>
      <w:lvlText w:val=""/>
      <w:lvlJc w:val="left"/>
      <w:pPr>
        <w:tabs>
          <w:tab w:val="num" w:pos="6480"/>
        </w:tabs>
        <w:ind w:left="6480" w:hanging="360"/>
      </w:pPr>
      <w:rPr>
        <w:rFonts w:ascii="Wingdings" w:hAnsi="Wingdings" w:hint="default"/>
      </w:rPr>
    </w:lvl>
  </w:abstractNum>
  <w:abstractNum w:abstractNumId="38">
    <w:nsid w:val="7C3C6A8A"/>
    <w:multiLevelType w:val="hybridMultilevel"/>
    <w:tmpl w:val="0BB22434"/>
    <w:lvl w:ilvl="0" w:tplc="09A2FD46">
      <w:start w:val="1"/>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9">
    <w:nsid w:val="7D352943"/>
    <w:multiLevelType w:val="hybridMultilevel"/>
    <w:tmpl w:val="362231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7F703BE6"/>
    <w:multiLevelType w:val="hybridMultilevel"/>
    <w:tmpl w:val="3F1C8A3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4"/>
  </w:num>
  <w:num w:numId="2">
    <w:abstractNumId w:val="39"/>
  </w:num>
  <w:num w:numId="3">
    <w:abstractNumId w:val="1"/>
  </w:num>
  <w:num w:numId="4">
    <w:abstractNumId w:val="3"/>
  </w:num>
  <w:num w:numId="5">
    <w:abstractNumId w:val="25"/>
  </w:num>
  <w:num w:numId="6">
    <w:abstractNumId w:val="11"/>
  </w:num>
  <w:num w:numId="7">
    <w:abstractNumId w:val="33"/>
  </w:num>
  <w:num w:numId="8">
    <w:abstractNumId w:val="12"/>
  </w:num>
  <w:num w:numId="9">
    <w:abstractNumId w:val="28"/>
  </w:num>
  <w:num w:numId="10">
    <w:abstractNumId w:val="9"/>
  </w:num>
  <w:num w:numId="11">
    <w:abstractNumId w:val="22"/>
  </w:num>
  <w:num w:numId="12">
    <w:abstractNumId w:val="6"/>
  </w:num>
  <w:num w:numId="13">
    <w:abstractNumId w:val="35"/>
  </w:num>
  <w:num w:numId="14">
    <w:abstractNumId w:val="18"/>
  </w:num>
  <w:num w:numId="15">
    <w:abstractNumId w:val="38"/>
  </w:num>
  <w:num w:numId="16">
    <w:abstractNumId w:val="20"/>
  </w:num>
  <w:num w:numId="17">
    <w:abstractNumId w:val="14"/>
  </w:num>
  <w:num w:numId="18">
    <w:abstractNumId w:val="27"/>
  </w:num>
  <w:num w:numId="19">
    <w:abstractNumId w:val="10"/>
  </w:num>
  <w:num w:numId="20">
    <w:abstractNumId w:val="32"/>
  </w:num>
  <w:num w:numId="21">
    <w:abstractNumId w:val="0"/>
  </w:num>
  <w:num w:numId="22">
    <w:abstractNumId w:val="40"/>
  </w:num>
  <w:num w:numId="23">
    <w:abstractNumId w:val="15"/>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30"/>
  </w:num>
  <w:num w:numId="27">
    <w:abstractNumId w:val="23"/>
  </w:num>
  <w:num w:numId="28">
    <w:abstractNumId w:val="7"/>
  </w:num>
  <w:num w:numId="29">
    <w:abstractNumId w:val="17"/>
  </w:num>
  <w:num w:numId="30">
    <w:abstractNumId w:val="13"/>
  </w:num>
  <w:num w:numId="31">
    <w:abstractNumId w:val="26"/>
  </w:num>
  <w:num w:numId="32">
    <w:abstractNumId w:val="19"/>
  </w:num>
  <w:num w:numId="33">
    <w:abstractNumId w:val="37"/>
  </w:num>
  <w:num w:numId="34">
    <w:abstractNumId w:val="16"/>
  </w:num>
  <w:num w:numId="35">
    <w:abstractNumId w:val="5"/>
  </w:num>
  <w:num w:numId="36">
    <w:abstractNumId w:val="31"/>
  </w:num>
  <w:num w:numId="37">
    <w:abstractNumId w:val="36"/>
  </w:num>
  <w:num w:numId="38">
    <w:abstractNumId w:val="29"/>
  </w:num>
  <w:num w:numId="39">
    <w:abstractNumId w:val="8"/>
  </w:num>
  <w:num w:numId="40">
    <w:abstractNumId w:val="34"/>
  </w:num>
  <w:num w:numId="4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D815F5"/>
    <w:rsid w:val="00010AFF"/>
    <w:rsid w:val="000115BB"/>
    <w:rsid w:val="00012ED7"/>
    <w:rsid w:val="00014AAB"/>
    <w:rsid w:val="00015121"/>
    <w:rsid w:val="000318D8"/>
    <w:rsid w:val="00055665"/>
    <w:rsid w:val="00061788"/>
    <w:rsid w:val="000853E4"/>
    <w:rsid w:val="00086CAE"/>
    <w:rsid w:val="0008787B"/>
    <w:rsid w:val="00096CB2"/>
    <w:rsid w:val="000B55A2"/>
    <w:rsid w:val="000B5C15"/>
    <w:rsid w:val="000B739D"/>
    <w:rsid w:val="000D31ED"/>
    <w:rsid w:val="000D4BCD"/>
    <w:rsid w:val="0012149B"/>
    <w:rsid w:val="001230AD"/>
    <w:rsid w:val="00133939"/>
    <w:rsid w:val="00141668"/>
    <w:rsid w:val="001432E2"/>
    <w:rsid w:val="001A5249"/>
    <w:rsid w:val="001B42F5"/>
    <w:rsid w:val="001D3ED4"/>
    <w:rsid w:val="001E27AF"/>
    <w:rsid w:val="00267FD5"/>
    <w:rsid w:val="00272B2C"/>
    <w:rsid w:val="00280EFB"/>
    <w:rsid w:val="0028144E"/>
    <w:rsid w:val="00297928"/>
    <w:rsid w:val="002D0CC4"/>
    <w:rsid w:val="002D2F70"/>
    <w:rsid w:val="002D7D84"/>
    <w:rsid w:val="002E0790"/>
    <w:rsid w:val="00312CD1"/>
    <w:rsid w:val="003139A6"/>
    <w:rsid w:val="003354F8"/>
    <w:rsid w:val="0034701E"/>
    <w:rsid w:val="00347FC6"/>
    <w:rsid w:val="00396623"/>
    <w:rsid w:val="003A2231"/>
    <w:rsid w:val="003B4787"/>
    <w:rsid w:val="003D087F"/>
    <w:rsid w:val="004009BE"/>
    <w:rsid w:val="0040737F"/>
    <w:rsid w:val="004161E0"/>
    <w:rsid w:val="00421DED"/>
    <w:rsid w:val="00423C08"/>
    <w:rsid w:val="004A7D89"/>
    <w:rsid w:val="004C029D"/>
    <w:rsid w:val="004D335B"/>
    <w:rsid w:val="004D70BB"/>
    <w:rsid w:val="004F31DF"/>
    <w:rsid w:val="00506319"/>
    <w:rsid w:val="005100C2"/>
    <w:rsid w:val="00513CCC"/>
    <w:rsid w:val="0052331B"/>
    <w:rsid w:val="0052423A"/>
    <w:rsid w:val="00567250"/>
    <w:rsid w:val="00571F30"/>
    <w:rsid w:val="005758B3"/>
    <w:rsid w:val="00594C98"/>
    <w:rsid w:val="005A2226"/>
    <w:rsid w:val="005B562E"/>
    <w:rsid w:val="005C66CC"/>
    <w:rsid w:val="005D263B"/>
    <w:rsid w:val="005D4481"/>
    <w:rsid w:val="005F54BA"/>
    <w:rsid w:val="00602ED4"/>
    <w:rsid w:val="006127E8"/>
    <w:rsid w:val="0062066C"/>
    <w:rsid w:val="00620AAF"/>
    <w:rsid w:val="00623E55"/>
    <w:rsid w:val="00633AF4"/>
    <w:rsid w:val="006465FF"/>
    <w:rsid w:val="006466BF"/>
    <w:rsid w:val="00677905"/>
    <w:rsid w:val="006878A2"/>
    <w:rsid w:val="006906A5"/>
    <w:rsid w:val="00692DB4"/>
    <w:rsid w:val="00696EB4"/>
    <w:rsid w:val="006A3305"/>
    <w:rsid w:val="006A6121"/>
    <w:rsid w:val="006C3D71"/>
    <w:rsid w:val="006D17C9"/>
    <w:rsid w:val="006D571A"/>
    <w:rsid w:val="006D6C31"/>
    <w:rsid w:val="006E5778"/>
    <w:rsid w:val="00704957"/>
    <w:rsid w:val="00706763"/>
    <w:rsid w:val="00724456"/>
    <w:rsid w:val="00737615"/>
    <w:rsid w:val="00741210"/>
    <w:rsid w:val="00746369"/>
    <w:rsid w:val="0077159F"/>
    <w:rsid w:val="00796FF6"/>
    <w:rsid w:val="007B0F72"/>
    <w:rsid w:val="007B5B16"/>
    <w:rsid w:val="007B7DCD"/>
    <w:rsid w:val="007C5A98"/>
    <w:rsid w:val="007C6078"/>
    <w:rsid w:val="0080770A"/>
    <w:rsid w:val="008107D0"/>
    <w:rsid w:val="008277CF"/>
    <w:rsid w:val="00837939"/>
    <w:rsid w:val="00853062"/>
    <w:rsid w:val="008531E0"/>
    <w:rsid w:val="00860319"/>
    <w:rsid w:val="00877849"/>
    <w:rsid w:val="00877A84"/>
    <w:rsid w:val="00885BFF"/>
    <w:rsid w:val="00885C09"/>
    <w:rsid w:val="00893A59"/>
    <w:rsid w:val="008C434C"/>
    <w:rsid w:val="008C46DB"/>
    <w:rsid w:val="008E05A7"/>
    <w:rsid w:val="008E3921"/>
    <w:rsid w:val="008F4B43"/>
    <w:rsid w:val="008F4EB0"/>
    <w:rsid w:val="009133D5"/>
    <w:rsid w:val="00926F77"/>
    <w:rsid w:val="00944500"/>
    <w:rsid w:val="00961300"/>
    <w:rsid w:val="0097684A"/>
    <w:rsid w:val="00981137"/>
    <w:rsid w:val="00993928"/>
    <w:rsid w:val="009B1737"/>
    <w:rsid w:val="009B7BD5"/>
    <w:rsid w:val="009C2531"/>
    <w:rsid w:val="009C39B9"/>
    <w:rsid w:val="009D0637"/>
    <w:rsid w:val="009D753F"/>
    <w:rsid w:val="009F746F"/>
    <w:rsid w:val="00A13884"/>
    <w:rsid w:val="00A40A0A"/>
    <w:rsid w:val="00A454FE"/>
    <w:rsid w:val="00A508F5"/>
    <w:rsid w:val="00A60EE6"/>
    <w:rsid w:val="00A6402F"/>
    <w:rsid w:val="00A663F0"/>
    <w:rsid w:val="00A66621"/>
    <w:rsid w:val="00A77211"/>
    <w:rsid w:val="00A94293"/>
    <w:rsid w:val="00AA0EAF"/>
    <w:rsid w:val="00AA1F18"/>
    <w:rsid w:val="00AA2840"/>
    <w:rsid w:val="00AB2C92"/>
    <w:rsid w:val="00AB7245"/>
    <w:rsid w:val="00AD07BF"/>
    <w:rsid w:val="00AE0E01"/>
    <w:rsid w:val="00AE4D9C"/>
    <w:rsid w:val="00B07850"/>
    <w:rsid w:val="00B10869"/>
    <w:rsid w:val="00B163E5"/>
    <w:rsid w:val="00B27799"/>
    <w:rsid w:val="00B71400"/>
    <w:rsid w:val="00B72E9B"/>
    <w:rsid w:val="00B859A5"/>
    <w:rsid w:val="00B942B4"/>
    <w:rsid w:val="00BB02BD"/>
    <w:rsid w:val="00BB22DA"/>
    <w:rsid w:val="00BC4AA4"/>
    <w:rsid w:val="00BE57CA"/>
    <w:rsid w:val="00BF7E6F"/>
    <w:rsid w:val="00C076F6"/>
    <w:rsid w:val="00C278EA"/>
    <w:rsid w:val="00C3108D"/>
    <w:rsid w:val="00C45DC7"/>
    <w:rsid w:val="00C62D2D"/>
    <w:rsid w:val="00CA2DB3"/>
    <w:rsid w:val="00CB76CA"/>
    <w:rsid w:val="00CF544E"/>
    <w:rsid w:val="00D00007"/>
    <w:rsid w:val="00D01445"/>
    <w:rsid w:val="00D02080"/>
    <w:rsid w:val="00D30829"/>
    <w:rsid w:val="00D358DA"/>
    <w:rsid w:val="00D70D04"/>
    <w:rsid w:val="00D815F5"/>
    <w:rsid w:val="00D828D4"/>
    <w:rsid w:val="00D8749E"/>
    <w:rsid w:val="00D934DF"/>
    <w:rsid w:val="00DA382F"/>
    <w:rsid w:val="00DA706D"/>
    <w:rsid w:val="00DB7D8A"/>
    <w:rsid w:val="00DF2363"/>
    <w:rsid w:val="00E03316"/>
    <w:rsid w:val="00E06B8C"/>
    <w:rsid w:val="00E124B0"/>
    <w:rsid w:val="00E55A77"/>
    <w:rsid w:val="00E60005"/>
    <w:rsid w:val="00E605EF"/>
    <w:rsid w:val="00E67470"/>
    <w:rsid w:val="00EB2A70"/>
    <w:rsid w:val="00ED7364"/>
    <w:rsid w:val="00EE4828"/>
    <w:rsid w:val="00F016C8"/>
    <w:rsid w:val="00F12A95"/>
    <w:rsid w:val="00F625AE"/>
    <w:rsid w:val="00F71886"/>
    <w:rsid w:val="00F76F85"/>
    <w:rsid w:val="00F95E94"/>
    <w:rsid w:val="00FB2569"/>
    <w:rsid w:val="00FC6B1E"/>
    <w:rsid w:val="00FD045F"/>
    <w:rsid w:val="00FE5A09"/>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71A"/>
  </w:style>
  <w:style w:type="paragraph" w:styleId="Heading2">
    <w:name w:val="heading 2"/>
    <w:basedOn w:val="Normal"/>
    <w:link w:val="Heading2Char"/>
    <w:uiPriority w:val="9"/>
    <w:qFormat/>
    <w:rsid w:val="00BF7E6F"/>
    <w:pPr>
      <w:spacing w:before="100" w:beforeAutospacing="1" w:after="100" w:afterAutospacing="1" w:line="240" w:lineRule="auto"/>
      <w:outlineLvl w:val="1"/>
    </w:pPr>
    <w:rPr>
      <w:rFonts w:ascii="Times New Roman" w:eastAsia="Times New Roman" w:hAnsi="Times New Roman" w:cs="Times New Roman"/>
      <w:b/>
      <w:bCs/>
      <w:sz w:val="36"/>
      <w:szCs w:val="36"/>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F5"/>
    <w:pPr>
      <w:ind w:left="720"/>
      <w:contextualSpacing/>
    </w:pPr>
  </w:style>
  <w:style w:type="table" w:styleId="TableGrid">
    <w:name w:val="Table Grid"/>
    <w:basedOn w:val="TableNormal"/>
    <w:uiPriority w:val="59"/>
    <w:rsid w:val="00D81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42B4"/>
    <w:rPr>
      <w:color w:val="0000FF" w:themeColor="hyperlink"/>
      <w:u w:val="single"/>
    </w:rPr>
  </w:style>
  <w:style w:type="paragraph" w:styleId="Header">
    <w:name w:val="header"/>
    <w:basedOn w:val="Normal"/>
    <w:link w:val="HeaderChar"/>
    <w:uiPriority w:val="99"/>
    <w:unhideWhenUsed/>
    <w:rsid w:val="00513C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513CCC"/>
  </w:style>
  <w:style w:type="paragraph" w:styleId="Footer">
    <w:name w:val="footer"/>
    <w:basedOn w:val="Normal"/>
    <w:link w:val="FooterChar"/>
    <w:uiPriority w:val="99"/>
    <w:unhideWhenUsed/>
    <w:rsid w:val="00513C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513CCC"/>
  </w:style>
  <w:style w:type="paragraph" w:styleId="BalloonText">
    <w:name w:val="Balloon Text"/>
    <w:basedOn w:val="Normal"/>
    <w:link w:val="BalloonTextChar"/>
    <w:uiPriority w:val="99"/>
    <w:semiHidden/>
    <w:unhideWhenUsed/>
    <w:rsid w:val="000B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A2"/>
    <w:rPr>
      <w:rFonts w:ascii="Tahoma" w:hAnsi="Tahoma" w:cs="Tahoma"/>
      <w:sz w:val="16"/>
      <w:szCs w:val="16"/>
    </w:rPr>
  </w:style>
  <w:style w:type="paragraph" w:customStyle="1" w:styleId="Default">
    <w:name w:val="Default"/>
    <w:rsid w:val="00A508F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DefaultParagraphFont"/>
    <w:rsid w:val="000318D8"/>
  </w:style>
  <w:style w:type="paragraph" w:styleId="NormalWeb">
    <w:name w:val="Normal (Web)"/>
    <w:basedOn w:val="Normal"/>
    <w:uiPriority w:val="99"/>
    <w:unhideWhenUsed/>
    <w:rsid w:val="000318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18D8"/>
    <w:rPr>
      <w:b/>
      <w:bCs/>
    </w:rPr>
  </w:style>
  <w:style w:type="character" w:styleId="CommentReference">
    <w:name w:val="annotation reference"/>
    <w:basedOn w:val="DefaultParagraphFont"/>
    <w:semiHidden/>
    <w:unhideWhenUsed/>
    <w:rsid w:val="005100C2"/>
    <w:rPr>
      <w:sz w:val="18"/>
      <w:szCs w:val="18"/>
    </w:rPr>
  </w:style>
  <w:style w:type="paragraph" w:styleId="CommentText">
    <w:name w:val="annotation text"/>
    <w:basedOn w:val="Normal"/>
    <w:link w:val="CommentTextChar"/>
    <w:semiHidden/>
    <w:unhideWhenUsed/>
    <w:rsid w:val="005100C2"/>
    <w:pPr>
      <w:spacing w:line="240" w:lineRule="auto"/>
    </w:pPr>
    <w:rPr>
      <w:sz w:val="24"/>
      <w:szCs w:val="24"/>
    </w:rPr>
  </w:style>
  <w:style w:type="character" w:customStyle="1" w:styleId="CommentTextChar">
    <w:name w:val="Comment Text Char"/>
    <w:basedOn w:val="DefaultParagraphFont"/>
    <w:link w:val="CommentText"/>
    <w:uiPriority w:val="99"/>
    <w:semiHidden/>
    <w:rsid w:val="005100C2"/>
    <w:rPr>
      <w:sz w:val="24"/>
      <w:szCs w:val="24"/>
    </w:rPr>
  </w:style>
  <w:style w:type="paragraph" w:styleId="CommentSubject">
    <w:name w:val="annotation subject"/>
    <w:basedOn w:val="CommentText"/>
    <w:next w:val="CommentText"/>
    <w:link w:val="CommentSubjectChar"/>
    <w:uiPriority w:val="99"/>
    <w:semiHidden/>
    <w:unhideWhenUsed/>
    <w:rsid w:val="005100C2"/>
    <w:rPr>
      <w:b/>
      <w:bCs/>
      <w:sz w:val="20"/>
      <w:szCs w:val="20"/>
    </w:rPr>
  </w:style>
  <w:style w:type="character" w:customStyle="1" w:styleId="CommentSubjectChar">
    <w:name w:val="Comment Subject Char"/>
    <w:basedOn w:val="CommentTextChar"/>
    <w:link w:val="CommentSubject"/>
    <w:uiPriority w:val="99"/>
    <w:semiHidden/>
    <w:rsid w:val="005100C2"/>
    <w:rPr>
      <w:b/>
      <w:bCs/>
      <w:sz w:val="20"/>
      <w:szCs w:val="20"/>
    </w:rPr>
  </w:style>
  <w:style w:type="character" w:styleId="PageNumber">
    <w:name w:val="page number"/>
    <w:basedOn w:val="DefaultParagraphFont"/>
    <w:uiPriority w:val="99"/>
    <w:semiHidden/>
    <w:unhideWhenUsed/>
    <w:rsid w:val="00BB02BD"/>
  </w:style>
  <w:style w:type="character" w:customStyle="1" w:styleId="Heading2Char">
    <w:name w:val="Heading 2 Char"/>
    <w:basedOn w:val="DefaultParagraphFont"/>
    <w:link w:val="Heading2"/>
    <w:uiPriority w:val="9"/>
    <w:rsid w:val="00BF7E6F"/>
    <w:rPr>
      <w:rFonts w:ascii="Times New Roman" w:eastAsia="Times New Roman" w:hAnsi="Times New Roman" w:cs="Times New Roman"/>
      <w:b/>
      <w:bCs/>
      <w:sz w:val="36"/>
      <w:szCs w:val="36"/>
      <w:lang w:val="fr-BE" w:eastAsia="fr-BE"/>
    </w:rPr>
  </w:style>
  <w:style w:type="character" w:styleId="Emphasis">
    <w:name w:val="Emphasis"/>
    <w:basedOn w:val="DefaultParagraphFont"/>
    <w:uiPriority w:val="20"/>
    <w:qFormat/>
    <w:rsid w:val="003B478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F7E6F"/>
    <w:pPr>
      <w:spacing w:before="100" w:beforeAutospacing="1" w:after="100" w:afterAutospacing="1" w:line="240" w:lineRule="auto"/>
      <w:outlineLvl w:val="1"/>
    </w:pPr>
    <w:rPr>
      <w:rFonts w:ascii="Times New Roman" w:eastAsia="Times New Roman" w:hAnsi="Times New Roman" w:cs="Times New Roman"/>
      <w:b/>
      <w:bCs/>
      <w:sz w:val="36"/>
      <w:szCs w:val="36"/>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15F5"/>
    <w:pPr>
      <w:ind w:left="720"/>
      <w:contextualSpacing/>
    </w:pPr>
  </w:style>
  <w:style w:type="table" w:styleId="TableGrid">
    <w:name w:val="Table Grid"/>
    <w:basedOn w:val="TableNormal"/>
    <w:uiPriority w:val="59"/>
    <w:rsid w:val="00D815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942B4"/>
    <w:rPr>
      <w:color w:val="0000FF" w:themeColor="hyperlink"/>
      <w:u w:val="single"/>
    </w:rPr>
  </w:style>
  <w:style w:type="paragraph" w:styleId="Header">
    <w:name w:val="header"/>
    <w:basedOn w:val="Normal"/>
    <w:link w:val="HeaderChar"/>
    <w:uiPriority w:val="99"/>
    <w:unhideWhenUsed/>
    <w:rsid w:val="00513CCC"/>
    <w:pPr>
      <w:tabs>
        <w:tab w:val="center" w:pos="4703"/>
        <w:tab w:val="right" w:pos="9406"/>
      </w:tabs>
      <w:spacing w:after="0" w:line="240" w:lineRule="auto"/>
    </w:pPr>
  </w:style>
  <w:style w:type="character" w:customStyle="1" w:styleId="HeaderChar">
    <w:name w:val="Header Char"/>
    <w:basedOn w:val="DefaultParagraphFont"/>
    <w:link w:val="Header"/>
    <w:uiPriority w:val="99"/>
    <w:rsid w:val="00513CCC"/>
  </w:style>
  <w:style w:type="paragraph" w:styleId="Footer">
    <w:name w:val="footer"/>
    <w:basedOn w:val="Normal"/>
    <w:link w:val="FooterChar"/>
    <w:uiPriority w:val="99"/>
    <w:unhideWhenUsed/>
    <w:rsid w:val="00513CCC"/>
    <w:pPr>
      <w:tabs>
        <w:tab w:val="center" w:pos="4703"/>
        <w:tab w:val="right" w:pos="9406"/>
      </w:tabs>
      <w:spacing w:after="0" w:line="240" w:lineRule="auto"/>
    </w:pPr>
  </w:style>
  <w:style w:type="character" w:customStyle="1" w:styleId="FooterChar">
    <w:name w:val="Footer Char"/>
    <w:basedOn w:val="DefaultParagraphFont"/>
    <w:link w:val="Footer"/>
    <w:uiPriority w:val="99"/>
    <w:rsid w:val="00513CCC"/>
  </w:style>
  <w:style w:type="paragraph" w:styleId="BalloonText">
    <w:name w:val="Balloon Text"/>
    <w:basedOn w:val="Normal"/>
    <w:link w:val="BalloonTextChar"/>
    <w:uiPriority w:val="99"/>
    <w:semiHidden/>
    <w:unhideWhenUsed/>
    <w:rsid w:val="000B55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55A2"/>
    <w:rPr>
      <w:rFonts w:ascii="Tahoma" w:hAnsi="Tahoma" w:cs="Tahoma"/>
      <w:sz w:val="16"/>
      <w:szCs w:val="16"/>
    </w:rPr>
  </w:style>
  <w:style w:type="paragraph" w:customStyle="1" w:styleId="Default">
    <w:name w:val="Default"/>
    <w:rsid w:val="00A508F5"/>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apple-converted-space">
    <w:name w:val="apple-converted-space"/>
    <w:basedOn w:val="DefaultParagraphFont"/>
    <w:rsid w:val="000318D8"/>
  </w:style>
  <w:style w:type="paragraph" w:styleId="NormalWeb">
    <w:name w:val="Normal (Web)"/>
    <w:basedOn w:val="Normal"/>
    <w:uiPriority w:val="99"/>
    <w:unhideWhenUsed/>
    <w:rsid w:val="000318D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318D8"/>
    <w:rPr>
      <w:b/>
      <w:bCs/>
    </w:rPr>
  </w:style>
  <w:style w:type="character" w:styleId="CommentReference">
    <w:name w:val="annotation reference"/>
    <w:basedOn w:val="DefaultParagraphFont"/>
    <w:semiHidden/>
    <w:unhideWhenUsed/>
    <w:rsid w:val="005100C2"/>
    <w:rPr>
      <w:sz w:val="18"/>
      <w:szCs w:val="18"/>
    </w:rPr>
  </w:style>
  <w:style w:type="paragraph" w:styleId="CommentText">
    <w:name w:val="annotation text"/>
    <w:basedOn w:val="Normal"/>
    <w:link w:val="CommentTextChar"/>
    <w:semiHidden/>
    <w:unhideWhenUsed/>
    <w:rsid w:val="005100C2"/>
    <w:pPr>
      <w:spacing w:line="240" w:lineRule="auto"/>
    </w:pPr>
    <w:rPr>
      <w:sz w:val="24"/>
      <w:szCs w:val="24"/>
    </w:rPr>
  </w:style>
  <w:style w:type="character" w:customStyle="1" w:styleId="CommentTextChar">
    <w:name w:val="Comment Text Char"/>
    <w:basedOn w:val="DefaultParagraphFont"/>
    <w:link w:val="CommentText"/>
    <w:uiPriority w:val="99"/>
    <w:semiHidden/>
    <w:rsid w:val="005100C2"/>
    <w:rPr>
      <w:sz w:val="24"/>
      <w:szCs w:val="24"/>
    </w:rPr>
  </w:style>
  <w:style w:type="paragraph" w:styleId="CommentSubject">
    <w:name w:val="annotation subject"/>
    <w:basedOn w:val="CommentText"/>
    <w:next w:val="CommentText"/>
    <w:link w:val="CommentSubjectChar"/>
    <w:uiPriority w:val="99"/>
    <w:semiHidden/>
    <w:unhideWhenUsed/>
    <w:rsid w:val="005100C2"/>
    <w:rPr>
      <w:b/>
      <w:bCs/>
      <w:sz w:val="20"/>
      <w:szCs w:val="20"/>
    </w:rPr>
  </w:style>
  <w:style w:type="character" w:customStyle="1" w:styleId="CommentSubjectChar">
    <w:name w:val="Comment Subject Char"/>
    <w:basedOn w:val="CommentTextChar"/>
    <w:link w:val="CommentSubject"/>
    <w:uiPriority w:val="99"/>
    <w:semiHidden/>
    <w:rsid w:val="005100C2"/>
    <w:rPr>
      <w:b/>
      <w:bCs/>
      <w:sz w:val="20"/>
      <w:szCs w:val="20"/>
    </w:rPr>
  </w:style>
  <w:style w:type="character" w:styleId="PageNumber">
    <w:name w:val="page number"/>
    <w:basedOn w:val="DefaultParagraphFont"/>
    <w:uiPriority w:val="99"/>
    <w:semiHidden/>
    <w:unhideWhenUsed/>
    <w:rsid w:val="00BB02BD"/>
  </w:style>
  <w:style w:type="character" w:customStyle="1" w:styleId="Heading2Char">
    <w:name w:val="Heading 2 Char"/>
    <w:basedOn w:val="DefaultParagraphFont"/>
    <w:link w:val="Heading2"/>
    <w:uiPriority w:val="9"/>
    <w:rsid w:val="00BF7E6F"/>
    <w:rPr>
      <w:rFonts w:ascii="Times New Roman" w:eastAsia="Times New Roman" w:hAnsi="Times New Roman" w:cs="Times New Roman"/>
      <w:b/>
      <w:bCs/>
      <w:sz w:val="36"/>
      <w:szCs w:val="36"/>
      <w:lang w:val="fr-BE" w:eastAsia="fr-BE"/>
    </w:rPr>
  </w:style>
  <w:style w:type="character" w:styleId="Emphasis">
    <w:name w:val="Emphasis"/>
    <w:basedOn w:val="DefaultParagraphFont"/>
    <w:uiPriority w:val="20"/>
    <w:qFormat/>
    <w:rsid w:val="003B4787"/>
    <w:rPr>
      <w:i/>
      <w:iCs/>
    </w:rPr>
  </w:style>
</w:styles>
</file>

<file path=word/webSettings.xml><?xml version="1.0" encoding="utf-8"?>
<w:webSettings xmlns:r="http://schemas.openxmlformats.org/officeDocument/2006/relationships" xmlns:w="http://schemas.openxmlformats.org/wordprocessingml/2006/main">
  <w:divs>
    <w:div w:id="29113447">
      <w:bodyDiv w:val="1"/>
      <w:marLeft w:val="0"/>
      <w:marRight w:val="0"/>
      <w:marTop w:val="0"/>
      <w:marBottom w:val="0"/>
      <w:divBdr>
        <w:top w:val="none" w:sz="0" w:space="0" w:color="auto"/>
        <w:left w:val="none" w:sz="0" w:space="0" w:color="auto"/>
        <w:bottom w:val="none" w:sz="0" w:space="0" w:color="auto"/>
        <w:right w:val="none" w:sz="0" w:space="0" w:color="auto"/>
      </w:divBdr>
      <w:divsChild>
        <w:div w:id="1139955775">
          <w:marLeft w:val="0"/>
          <w:marRight w:val="0"/>
          <w:marTop w:val="0"/>
          <w:marBottom w:val="0"/>
          <w:divBdr>
            <w:top w:val="none" w:sz="0" w:space="0" w:color="auto"/>
            <w:left w:val="none" w:sz="0" w:space="0" w:color="auto"/>
            <w:bottom w:val="none" w:sz="0" w:space="0" w:color="auto"/>
            <w:right w:val="none" w:sz="0" w:space="0" w:color="auto"/>
          </w:divBdr>
          <w:divsChild>
            <w:div w:id="854151969">
              <w:marLeft w:val="0"/>
              <w:marRight w:val="0"/>
              <w:marTop w:val="0"/>
              <w:marBottom w:val="0"/>
              <w:divBdr>
                <w:top w:val="none" w:sz="0" w:space="0" w:color="auto"/>
                <w:left w:val="none" w:sz="0" w:space="0" w:color="auto"/>
                <w:bottom w:val="none" w:sz="0" w:space="0" w:color="auto"/>
                <w:right w:val="none" w:sz="0" w:space="0" w:color="auto"/>
              </w:divBdr>
              <w:divsChild>
                <w:div w:id="1764376875">
                  <w:marLeft w:val="0"/>
                  <w:marRight w:val="0"/>
                  <w:marTop w:val="0"/>
                  <w:marBottom w:val="0"/>
                  <w:divBdr>
                    <w:top w:val="none" w:sz="0" w:space="0" w:color="auto"/>
                    <w:left w:val="none" w:sz="0" w:space="0" w:color="auto"/>
                    <w:bottom w:val="none" w:sz="0" w:space="0" w:color="auto"/>
                    <w:right w:val="none" w:sz="0" w:space="0" w:color="auto"/>
                  </w:divBdr>
                  <w:divsChild>
                    <w:div w:id="1437672023">
                      <w:marLeft w:val="0"/>
                      <w:marRight w:val="0"/>
                      <w:marTop w:val="0"/>
                      <w:marBottom w:val="0"/>
                      <w:divBdr>
                        <w:top w:val="none" w:sz="0" w:space="0" w:color="auto"/>
                        <w:left w:val="none" w:sz="0" w:space="0" w:color="auto"/>
                        <w:bottom w:val="none" w:sz="0" w:space="0" w:color="auto"/>
                        <w:right w:val="none" w:sz="0" w:space="0" w:color="auto"/>
                      </w:divBdr>
                      <w:divsChild>
                        <w:div w:id="93259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61826">
      <w:bodyDiv w:val="1"/>
      <w:marLeft w:val="0"/>
      <w:marRight w:val="0"/>
      <w:marTop w:val="0"/>
      <w:marBottom w:val="0"/>
      <w:divBdr>
        <w:top w:val="none" w:sz="0" w:space="0" w:color="auto"/>
        <w:left w:val="none" w:sz="0" w:space="0" w:color="auto"/>
        <w:bottom w:val="none" w:sz="0" w:space="0" w:color="auto"/>
        <w:right w:val="none" w:sz="0" w:space="0" w:color="auto"/>
      </w:divBdr>
    </w:div>
    <w:div w:id="355230780">
      <w:bodyDiv w:val="1"/>
      <w:marLeft w:val="0"/>
      <w:marRight w:val="0"/>
      <w:marTop w:val="0"/>
      <w:marBottom w:val="0"/>
      <w:divBdr>
        <w:top w:val="none" w:sz="0" w:space="0" w:color="auto"/>
        <w:left w:val="none" w:sz="0" w:space="0" w:color="auto"/>
        <w:bottom w:val="none" w:sz="0" w:space="0" w:color="auto"/>
        <w:right w:val="none" w:sz="0" w:space="0" w:color="auto"/>
      </w:divBdr>
    </w:div>
    <w:div w:id="471675506">
      <w:bodyDiv w:val="1"/>
      <w:marLeft w:val="0"/>
      <w:marRight w:val="0"/>
      <w:marTop w:val="0"/>
      <w:marBottom w:val="0"/>
      <w:divBdr>
        <w:top w:val="none" w:sz="0" w:space="0" w:color="auto"/>
        <w:left w:val="none" w:sz="0" w:space="0" w:color="auto"/>
        <w:bottom w:val="none" w:sz="0" w:space="0" w:color="auto"/>
        <w:right w:val="none" w:sz="0" w:space="0" w:color="auto"/>
      </w:divBdr>
      <w:divsChild>
        <w:div w:id="176575942">
          <w:marLeft w:val="0"/>
          <w:marRight w:val="0"/>
          <w:marTop w:val="0"/>
          <w:marBottom w:val="0"/>
          <w:divBdr>
            <w:top w:val="none" w:sz="0" w:space="0" w:color="auto"/>
            <w:left w:val="none" w:sz="0" w:space="0" w:color="auto"/>
            <w:bottom w:val="none" w:sz="0" w:space="0" w:color="auto"/>
            <w:right w:val="none" w:sz="0" w:space="0" w:color="auto"/>
          </w:divBdr>
          <w:divsChild>
            <w:div w:id="1397243111">
              <w:marLeft w:val="0"/>
              <w:marRight w:val="0"/>
              <w:marTop w:val="0"/>
              <w:marBottom w:val="0"/>
              <w:divBdr>
                <w:top w:val="none" w:sz="0" w:space="0" w:color="auto"/>
                <w:left w:val="none" w:sz="0" w:space="0" w:color="auto"/>
                <w:bottom w:val="none" w:sz="0" w:space="0" w:color="auto"/>
                <w:right w:val="none" w:sz="0" w:space="0" w:color="auto"/>
              </w:divBdr>
              <w:divsChild>
                <w:div w:id="838889956">
                  <w:marLeft w:val="0"/>
                  <w:marRight w:val="0"/>
                  <w:marTop w:val="0"/>
                  <w:marBottom w:val="0"/>
                  <w:divBdr>
                    <w:top w:val="none" w:sz="0" w:space="0" w:color="auto"/>
                    <w:left w:val="none" w:sz="0" w:space="0" w:color="auto"/>
                    <w:bottom w:val="none" w:sz="0" w:space="0" w:color="auto"/>
                    <w:right w:val="none" w:sz="0" w:space="0" w:color="auto"/>
                  </w:divBdr>
                  <w:divsChild>
                    <w:div w:id="790242628">
                      <w:marLeft w:val="0"/>
                      <w:marRight w:val="0"/>
                      <w:marTop w:val="0"/>
                      <w:marBottom w:val="0"/>
                      <w:divBdr>
                        <w:top w:val="none" w:sz="0" w:space="0" w:color="auto"/>
                        <w:left w:val="none" w:sz="0" w:space="0" w:color="auto"/>
                        <w:bottom w:val="none" w:sz="0" w:space="0" w:color="auto"/>
                        <w:right w:val="none" w:sz="0" w:space="0" w:color="auto"/>
                      </w:divBdr>
                      <w:divsChild>
                        <w:div w:id="185842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579848">
      <w:bodyDiv w:val="1"/>
      <w:marLeft w:val="0"/>
      <w:marRight w:val="0"/>
      <w:marTop w:val="0"/>
      <w:marBottom w:val="0"/>
      <w:divBdr>
        <w:top w:val="none" w:sz="0" w:space="0" w:color="auto"/>
        <w:left w:val="none" w:sz="0" w:space="0" w:color="auto"/>
        <w:bottom w:val="none" w:sz="0" w:space="0" w:color="auto"/>
        <w:right w:val="none" w:sz="0" w:space="0" w:color="auto"/>
      </w:divBdr>
    </w:div>
    <w:div w:id="1348825490">
      <w:bodyDiv w:val="1"/>
      <w:marLeft w:val="0"/>
      <w:marRight w:val="0"/>
      <w:marTop w:val="0"/>
      <w:marBottom w:val="0"/>
      <w:divBdr>
        <w:top w:val="none" w:sz="0" w:space="0" w:color="auto"/>
        <w:left w:val="none" w:sz="0" w:space="0" w:color="auto"/>
        <w:bottom w:val="none" w:sz="0" w:space="0" w:color="auto"/>
        <w:right w:val="none" w:sz="0" w:space="0" w:color="auto"/>
      </w:divBdr>
    </w:div>
    <w:div w:id="1428694394">
      <w:bodyDiv w:val="1"/>
      <w:marLeft w:val="0"/>
      <w:marRight w:val="0"/>
      <w:marTop w:val="0"/>
      <w:marBottom w:val="0"/>
      <w:divBdr>
        <w:top w:val="none" w:sz="0" w:space="0" w:color="auto"/>
        <w:left w:val="none" w:sz="0" w:space="0" w:color="auto"/>
        <w:bottom w:val="none" w:sz="0" w:space="0" w:color="auto"/>
        <w:right w:val="none" w:sz="0" w:space="0" w:color="auto"/>
      </w:divBdr>
    </w:div>
    <w:div w:id="192414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uromedrights.org/eng/?page_id=19234" TargetMode="Externa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80FF51-C230-48C2-9CAA-CA293D22B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2282</Words>
  <Characters>12551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Nicosia</Company>
  <LinksUpToDate>false</LinksUpToDate>
  <CharactersWithSpaces>14804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cloudes</dc:creator>
  <cp:lastModifiedBy>Christine</cp:lastModifiedBy>
  <cp:revision>2</cp:revision>
  <dcterms:created xsi:type="dcterms:W3CDTF">2015-10-27T18:01:00Z</dcterms:created>
  <dcterms:modified xsi:type="dcterms:W3CDTF">2015-10-27T18:01:00Z</dcterms:modified>
</cp:coreProperties>
</file>